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-142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</w:p>
    <w:p>
      <w:pPr>
        <w:spacing w:before="0" w:after="0" w:line="240"/>
        <w:ind w:right="-142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</w:p>
    <w:p>
      <w:pPr>
        <w:spacing w:before="0" w:after="0" w:line="240"/>
        <w:ind w:right="-142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mbria" w:hAnsi="Cambria" w:cs="Cambria" w:eastAsia="Cambria"/>
          <w:b/>
          <w:color w:val="ED7D31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ED7D31"/>
          <w:spacing w:val="0"/>
          <w:position w:val="0"/>
          <w:sz w:val="22"/>
          <w:shd w:fill="auto" w:val="clear"/>
        </w:rPr>
        <w:t xml:space="preserve">Opracowa</w:t>
      </w:r>
      <w:r>
        <w:rPr>
          <w:rFonts w:ascii="Cambria" w:hAnsi="Cambria" w:cs="Cambria" w:eastAsia="Cambria"/>
          <w:b/>
          <w:color w:val="ED7D31"/>
          <w:spacing w:val="0"/>
          <w:position w:val="0"/>
          <w:sz w:val="22"/>
          <w:shd w:fill="auto" w:val="clear"/>
        </w:rPr>
        <w:t xml:space="preserve">ł: Robert Skrzypczak</w:t>
      </w:r>
      <w:r>
        <w:rPr>
          <w:rFonts w:ascii="Cambria" w:hAnsi="Cambria" w:cs="Cambria" w:eastAsia="Cambria"/>
          <w:color w:val="ED7D31"/>
          <w:spacing w:val="0"/>
          <w:position w:val="0"/>
          <w:sz w:val="22"/>
          <w:shd w:fill="auto" w:val="clear"/>
        </w:rPr>
        <w:t xml:space="preserve">…………………………………………</w:t>
      </w:r>
    </w:p>
    <w:p>
      <w:pPr>
        <w:spacing w:before="0" w:after="160" w:line="259"/>
        <w:ind w:right="1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OCHRONA MA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ŁOLETNICH PRZED KRZYWDZENIEM                                                                      </w:t>
      </w:r>
    </w:p>
    <w:p>
      <w:pPr>
        <w:spacing w:before="0" w:after="160" w:line="259"/>
        <w:ind w:right="1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w 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środku Szkolenia Kierowc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ów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RATAJE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…………………..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1" w:left="72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Jednym z najwa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żniejszych cel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dzia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łania naszego Ośrodka jest chronienie Was przed 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żnymi formami przemocy, przeciwdziałanie wszelkiej dyskryminacji oraz budowanie przez nasz Ośrodek bezpiecznego i przyjaznego Wam środowiska. 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Oznacza to,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że każdy pracownik Ośrodka ma obowiązek troszczenia się o Wasze dobro </w:t>
        <w:br/>
        <w:t xml:space="preserve">i bezpieczeństwo oraz udzieli Wam pomocy, zgodnie ze swoimi kompetencjami.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Zadania te precyzuje bardzo wa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żny z punktu widzenia Waszego bezpieczeństwa dokument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Standardy ochrony ma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łoletnich”..</w:t>
      </w:r>
    </w:p>
    <w:p>
      <w:pPr>
        <w:spacing w:before="0" w:after="160" w:line="259"/>
        <w:ind w:right="1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Zosta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 on skonstruowany jako zbi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 zasad i procedur post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ępowania, z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órych mo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żecie skorzystać w sytuacjach zagrożenia Waszego bezpieczeństwa lub podejrzenia czy przypuszczenia, że takie sytuacje Wam zagrażają.</w:t>
      </w:r>
    </w:p>
    <w:p>
      <w:pPr>
        <w:spacing w:before="0" w:after="160" w:line="259"/>
        <w:ind w:right="1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Poni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żej prezentujemy informację o tym, w jaki spos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ób macie post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ępować w sytuacjach, gdy:</w:t>
      </w:r>
    </w:p>
    <w:p>
      <w:pPr>
        <w:numPr>
          <w:ilvl w:val="0"/>
          <w:numId w:val="8"/>
        </w:numPr>
        <w:spacing w:before="0" w:after="160" w:line="259"/>
        <w:ind w:right="1" w:left="780" w:hanging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gdy kto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ś na terenie naszego Ośrodka wyrządza Wam krzywdę,</w:t>
      </w:r>
    </w:p>
    <w:p>
      <w:pPr>
        <w:spacing w:before="0" w:after="160" w:line="259"/>
        <w:ind w:right="1" w:left="78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lub </w:t>
      </w:r>
    </w:p>
    <w:p>
      <w:pPr>
        <w:numPr>
          <w:ilvl w:val="0"/>
          <w:numId w:val="10"/>
        </w:numPr>
        <w:spacing w:before="0" w:after="160" w:line="259"/>
        <w:ind w:right="1" w:left="780" w:hanging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chcecie fakt doznania ró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żnego rodzaju krzywdy zgłosić pracownikom naszego Ośrodka.</w:t>
      </w:r>
    </w:p>
    <w:p>
      <w:pPr>
        <w:spacing w:before="0" w:after="160" w:line="259"/>
        <w:ind w:right="1" w:left="720" w:firstLine="0"/>
        <w:jc w:val="both"/>
        <w:rPr>
          <w:rFonts w:ascii="Arial" w:hAnsi="Arial" w:cs="Arial" w:eastAsia="Arial"/>
          <w:strike w:val="true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59"/>
        <w:ind w:right="1" w:left="0" w:firstLine="0"/>
        <w:jc w:val="center"/>
        <w:rPr>
          <w:rFonts w:ascii="Arial" w:hAnsi="Arial" w:cs="Arial" w:eastAsia="Arial"/>
          <w:b/>
          <w:color w:val="001946"/>
          <w:spacing w:val="0"/>
          <w:position w:val="0"/>
          <w:sz w:val="32"/>
          <w:shd w:fill="F2F2F2" w:val="clear"/>
        </w:rPr>
      </w:pPr>
    </w:p>
    <w:p>
      <w:pPr>
        <w:spacing w:before="0" w:after="160" w:line="259"/>
        <w:ind w:right="1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9068"/>
      </w:tblGrid>
      <w:tr>
        <w:trPr>
          <w:trHeight w:val="1" w:hRule="atLeast"/>
          <w:jc w:val="left"/>
        </w:trPr>
        <w:tc>
          <w:tcPr>
            <w:tcW w:w="90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0000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FFFFFF"/>
                <w:spacing w:val="0"/>
                <w:position w:val="0"/>
                <w:sz w:val="22"/>
                <w:shd w:fill="auto" w:val="clear"/>
              </w:rPr>
              <w:t xml:space="preserve">Rodzaj krzywdy</w:t>
            </w:r>
          </w:p>
        </w:tc>
      </w:tr>
      <w:tr>
        <w:trPr>
          <w:trHeight w:val="883" w:hRule="auto"/>
          <w:jc w:val="left"/>
        </w:trPr>
        <w:tc>
          <w:tcPr>
            <w:tcW w:w="90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Stosowana wobec Ciebie przemoc fizyczna, s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łowna lub psychiczna </w:t>
            </w:r>
          </w:p>
        </w:tc>
      </w:tr>
    </w:tbl>
    <w:p>
      <w:pPr>
        <w:spacing w:before="0" w:after="160" w:line="259"/>
        <w:ind w:right="1" w:left="0" w:firstLine="0"/>
        <w:jc w:val="both"/>
        <w:rPr>
          <w:rFonts w:ascii="Arial" w:hAnsi="Arial" w:cs="Arial" w:eastAsia="Arial"/>
          <w:color w:val="C00000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1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Kto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ś przez DŁUŻSZY CZAS stosuje wobec Ciebie przemoc lub jest agresywny, nęka Cię w r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ó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żny spos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ób, np. stosuje:</w:t>
      </w:r>
    </w:p>
    <w:p>
      <w:pPr>
        <w:tabs>
          <w:tab w:val="left" w:pos="2127" w:leader="none"/>
        </w:tabs>
        <w:spacing w:before="0" w:after="160" w:line="240"/>
        <w:ind w:right="1" w:left="1985" w:hanging="2127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Przemoc fizyczn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ą: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atak, napastowanie seksualne, nadużywanie swojej przewagi nad Tobą, fizyczne zaczepki lub dokuczanie, zmuszanie Cię do robienia nieprzyjemnych rzeczy, rzucanie w Ciebie przedmiotami.</w:t>
      </w:r>
    </w:p>
    <w:p>
      <w:pPr>
        <w:tabs>
          <w:tab w:val="right" w:pos="2694" w:leader="none"/>
        </w:tabs>
        <w:spacing w:before="0" w:after="160" w:line="259"/>
        <w:ind w:right="1" w:left="1985" w:hanging="1985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Przemoc s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łowną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   obelgi, bezpośrednie obrażanie, plotki i obraźliwe żarty, groźby. Przemoc słowna może być także wymierzona w Twoją rodzinę i w przyjaci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 po to, aby jeszcze bardziej Ci dokuczyć.</w:t>
      </w:r>
    </w:p>
    <w:p>
      <w:pPr>
        <w:spacing w:before="0" w:after="160" w:line="259"/>
        <w:ind w:right="1" w:left="2268" w:hanging="2268"/>
        <w:jc w:val="both"/>
        <w:rPr>
          <w:rFonts w:ascii="Arial" w:hAnsi="Arial" w:cs="Arial" w:eastAsia="Arial"/>
          <w:strike w:val="true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Przemoc psychiczn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ą: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poniżanie, wykluczanie/izolacja/milczenie, obraźliwe pisanie na ścianach (np. w toalecie lub na korytarzu), wulgarne gesty, śledzenie/szpiegowanie, obraźliwe SMS-y i MMS-y, wiadomości na forach internetowych; telefony i e-maile (zawierające groźby, poniżające, wulgarne, zastraszające); niszczenie rzeczy należących do Ciebie.</w:t>
      </w:r>
    </w:p>
    <w:p>
      <w:pPr>
        <w:spacing w:before="0" w:after="160" w:line="259"/>
        <w:ind w:right="1" w:left="2410" w:hanging="2410"/>
        <w:jc w:val="both"/>
        <w:rPr>
          <w:rFonts w:ascii="Arial" w:hAnsi="Arial" w:cs="Arial" w:eastAsia="Arial"/>
          <w:strike w:val="true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9640"/>
      </w:tblGrid>
      <w:tr>
        <w:trPr>
          <w:trHeight w:val="510" w:hRule="auto"/>
          <w:jc w:val="left"/>
        </w:trPr>
        <w:tc>
          <w:tcPr>
            <w:tcW w:w="96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00b050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Yu Gothic" w:hAnsi="Yu Gothic" w:cs="Yu Gothic" w:eastAsia="Yu Gothic"/>
                <w:b/>
                <w:color w:val="FFFFFF"/>
                <w:spacing w:val="0"/>
                <w:position w:val="0"/>
                <w:sz w:val="24"/>
                <w:shd w:fill="auto" w:val="clear"/>
              </w:rPr>
              <w:t xml:space="preserve">Ścieżka postępowania </w:t>
            </w:r>
          </w:p>
        </w:tc>
      </w:tr>
    </w:tbl>
    <w:p>
      <w:pPr>
        <w:spacing w:before="0" w:after="160" w:line="259"/>
        <w:ind w:right="1" w:left="1428" w:firstLine="696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1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pacing w:before="100" w:after="200" w:line="276"/>
        <w:ind w:right="1" w:left="284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śli nie czujesz się bezpiecznie, powiedz o tym pracownikowi Ośrodka. Przedstaw mu sytuację, a jeśli masz świadk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przemocy stosowanej wobec Ciebie, poinformuj go o tym. Popro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 o reakcję, wsparcie i pomoc. Poinformuj także rodzic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o tym, co Ci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spotyka.</w:t>
      </w:r>
    </w:p>
    <w:p>
      <w:pPr>
        <w:spacing w:before="100" w:after="200" w:line="276"/>
        <w:ind w:right="1" w:left="426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2"/>
        </w:numPr>
        <w:spacing w:before="100" w:after="200" w:line="276"/>
        <w:ind w:right="1" w:left="284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Pracownik, do którego si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zgłosiłeś, podejmie działania, mające na celu wyjaśnienie zaistniałej sytuacji. Działania te może podjąć we wsp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łpracy z rodzicami, jeśli wyrażą oni wolę uczestniczenia w postępowaniu wyjaśniającym.</w:t>
      </w:r>
    </w:p>
    <w:p>
      <w:pPr>
        <w:spacing w:before="0" w:after="160" w:line="259"/>
        <w:ind w:right="1" w:left="720" w:firstLine="0"/>
        <w:jc w:val="both"/>
        <w:rPr>
          <w:rFonts w:ascii="Arial" w:hAnsi="Arial" w:cs="Arial" w:eastAsia="Arial"/>
          <w:i/>
          <w:color w:val="7030A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4"/>
        </w:numPr>
        <w:spacing w:before="100" w:after="200" w:line="276"/>
        <w:ind w:right="1" w:left="284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 wyja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śnieniu okoliczności i ustaleniu rodzaju zachowań przemocowych wobec Ciebie, wysłuchaniu wyjaśnień ich sprawcy/sprawc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przemocy, pracownik 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środka podejmie stosowne działania, poinformuje o tym ich rodzic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i (je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śli zajdzie taka konieczność) policję. </w:t>
      </w:r>
    </w:p>
    <w:p>
      <w:pPr>
        <w:spacing w:before="100" w:after="200" w:line="276"/>
        <w:ind w:right="1" w:left="720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51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9068"/>
      </w:tblGrid>
      <w:tr>
        <w:trPr>
          <w:trHeight w:val="1" w:hRule="atLeast"/>
          <w:jc w:val="left"/>
        </w:trPr>
        <w:tc>
          <w:tcPr>
            <w:tcW w:w="90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0000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FFFFFF"/>
                <w:spacing w:val="0"/>
                <w:position w:val="0"/>
                <w:sz w:val="22"/>
                <w:shd w:fill="auto" w:val="clear"/>
              </w:rPr>
              <w:t xml:space="preserve">Rodzaj krzywdy</w:t>
            </w:r>
          </w:p>
        </w:tc>
      </w:tr>
      <w:tr>
        <w:trPr>
          <w:trHeight w:val="794" w:hRule="auto"/>
          <w:jc w:val="left"/>
        </w:trPr>
        <w:tc>
          <w:tcPr>
            <w:tcW w:w="90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Kto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ś celowo zniszczył lub przywłaszczył sobie Twoje rzeczy. </w:t>
            </w:r>
          </w:p>
        </w:tc>
      </w:tr>
    </w:tbl>
    <w:p>
      <w:pPr>
        <w:spacing w:before="0" w:after="160" w:line="259"/>
        <w:ind w:right="1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1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ś (osoba Ci znana lub nieznana) okradł Cię, przywłaszczył sobie rzecz, kt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óra nale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żała do Ciebie. Ktoś celowo zniszczył rzeczy należące do Ciebie. </w:t>
      </w:r>
    </w:p>
    <w:p>
      <w:pPr>
        <w:spacing w:before="0" w:after="160" w:line="259"/>
        <w:ind w:right="1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9214"/>
      </w:tblGrid>
      <w:tr>
        <w:trPr>
          <w:trHeight w:val="510" w:hRule="auto"/>
          <w:jc w:val="left"/>
        </w:trPr>
        <w:tc>
          <w:tcPr>
            <w:tcW w:w="92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00b050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Yu Gothic" w:hAnsi="Yu Gothic" w:cs="Yu Gothic" w:eastAsia="Yu Gothic"/>
                <w:b/>
                <w:color w:val="FFFFFF"/>
                <w:spacing w:val="0"/>
                <w:position w:val="0"/>
                <w:sz w:val="24"/>
                <w:shd w:fill="auto" w:val="clear"/>
              </w:rPr>
              <w:t xml:space="preserve">Ścieżka postępowania </w:t>
            </w:r>
          </w:p>
        </w:tc>
      </w:tr>
    </w:tbl>
    <w:p>
      <w:pPr>
        <w:spacing w:before="0" w:after="160" w:line="259"/>
        <w:ind w:right="1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8"/>
        </w:numPr>
        <w:spacing w:before="100" w:after="200" w:line="276"/>
        <w:ind w:right="1" w:left="284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Zg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łoś zdarzenie kradzieży lub zniszczenia Twoich rzeczy pracownikowi Ośrodka - przedstaw mu, kiedy, gdzie i w jakich okolicznościach to się stało. Poinformuj o ewentualnych świadkach zdarzenia.</w:t>
      </w:r>
    </w:p>
    <w:p>
      <w:pPr>
        <w:spacing w:before="100" w:after="200" w:line="276"/>
        <w:ind w:right="1" w:left="284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numPr>
          <w:ilvl w:val="0"/>
          <w:numId w:val="50"/>
        </w:numPr>
        <w:spacing w:before="0" w:after="0" w:line="276"/>
        <w:ind w:right="1" w:left="284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Powiedz o tym zdarzeniu swoim rodzicom.</w:t>
      </w:r>
    </w:p>
    <w:p>
      <w:pPr>
        <w:spacing w:before="0" w:after="0" w:line="276"/>
        <w:ind w:right="1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"/>
        </w:numPr>
        <w:spacing w:before="100" w:after="200" w:line="276"/>
        <w:ind w:right="1" w:left="284" w:hanging="360"/>
        <w:jc w:val="both"/>
        <w:rPr>
          <w:rFonts w:ascii="Arial" w:hAnsi="Arial" w:cs="Arial" w:eastAsia="Arial"/>
          <w:i/>
          <w:color w:val="FF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Pracownicy 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środka podejmą działania wyjaśniające. Jeżeli sprawca celowego zniszczenia lub kradzieży Twojej rzeczy zostanie ustalony lub wskazany, pracownicy Ośrodka poinformują o tym jego rodzic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oraz (je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śli zajdzie taka konieczność) policję.</w:t>
      </w:r>
    </w:p>
    <w:p>
      <w:pPr>
        <w:spacing w:before="0" w:after="0" w:line="240"/>
        <w:ind w:right="51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51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51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51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51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9068"/>
      </w:tblGrid>
      <w:tr>
        <w:trPr>
          <w:trHeight w:val="1" w:hRule="atLeast"/>
          <w:jc w:val="left"/>
        </w:trPr>
        <w:tc>
          <w:tcPr>
            <w:tcW w:w="90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0000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FFFFFF"/>
                <w:spacing w:val="0"/>
                <w:position w:val="0"/>
                <w:sz w:val="22"/>
                <w:shd w:fill="auto" w:val="clear"/>
              </w:rPr>
              <w:t xml:space="preserve">Rodzaj krzywdy</w:t>
            </w:r>
          </w:p>
        </w:tc>
      </w:tr>
      <w:tr>
        <w:trPr>
          <w:trHeight w:val="794" w:hRule="auto"/>
          <w:jc w:val="left"/>
        </w:trPr>
        <w:tc>
          <w:tcPr>
            <w:tcW w:w="90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Przemoc domowa, której do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świadczasz.</w:t>
            </w:r>
          </w:p>
        </w:tc>
      </w:tr>
    </w:tbl>
    <w:p>
      <w:pPr>
        <w:spacing w:before="100" w:after="100" w:line="240"/>
        <w:ind w:right="1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Przemoc domowa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to jednorazowe albo powtarzaj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ące się umyślne działanie lub zaniechanie, wykorzystujące przewagę fizyczną, psychiczną lub ekonomiczną, naruszające twoje prawa lub dobra osobiste, w szczeg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ści:</w:t>
      </w:r>
    </w:p>
    <w:p>
      <w:pPr>
        <w:numPr>
          <w:ilvl w:val="0"/>
          <w:numId w:val="61"/>
        </w:numPr>
        <w:spacing w:before="100" w:after="100" w:line="240"/>
        <w:ind w:right="1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żające Cię na niebezpieczeństwo utraty życia, zdrowia lub mienia,</w:t>
      </w:r>
    </w:p>
    <w:p>
      <w:pPr>
        <w:numPr>
          <w:ilvl w:val="0"/>
          <w:numId w:val="61"/>
        </w:numPr>
        <w:spacing w:before="100" w:after="100" w:line="240"/>
        <w:ind w:right="1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naruszaj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ące Twoją godność, nietykalność cielesną lub wolność, w tym seksualną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np. namawianie lub zmuszanie Ci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przez dorosłego do uczestniczenia w prawnie zabronionych czynnościach seksualnych,</w:t>
      </w:r>
    </w:p>
    <w:p>
      <w:pPr>
        <w:numPr>
          <w:ilvl w:val="0"/>
          <w:numId w:val="61"/>
        </w:numPr>
        <w:spacing w:before="100" w:after="100" w:line="240"/>
        <w:ind w:right="1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powoduj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ące szkody na Twoim zdrowiu fizycznym lub psychicznym, wywołujące Twoje cierpienie,  </w:t>
      </w:r>
    </w:p>
    <w:p>
      <w:pPr>
        <w:numPr>
          <w:ilvl w:val="0"/>
          <w:numId w:val="61"/>
        </w:numPr>
        <w:spacing w:before="100" w:after="100" w:line="240"/>
        <w:ind w:right="1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ograniczaj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ące lub pozbawiające Cię dostępu do środk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finansowych lub mo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żliwości podjęcia pracy lub uzyskania samodzielności finansowej,</w:t>
      </w:r>
    </w:p>
    <w:p>
      <w:pPr>
        <w:numPr>
          <w:ilvl w:val="0"/>
          <w:numId w:val="61"/>
        </w:numPr>
        <w:spacing w:before="100" w:after="100" w:line="240"/>
        <w:ind w:right="1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istotnie naruszaj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ące Twoją prywatność lub wzbudzające u Ciebie poczucie zagrożenia, poniżenia lub udręczenia. </w:t>
      </w:r>
    </w:p>
    <w:p>
      <w:pPr>
        <w:spacing w:before="100" w:after="100" w:line="240"/>
        <w:ind w:right="1" w:left="567" w:firstLine="0"/>
        <w:jc w:val="both"/>
        <w:rPr>
          <w:rFonts w:ascii="Arial" w:hAnsi="Arial" w:cs="Arial" w:eastAsia="Arial"/>
          <w:i/>
          <w:color w:val="7030A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7030A0"/>
          <w:spacing w:val="0"/>
          <w:position w:val="0"/>
          <w:sz w:val="22"/>
          <w:shd w:fill="auto" w:val="clear"/>
        </w:rPr>
        <w:t xml:space="preserve">W przypadku uzyskania informacji o krzywdzeniu Ciebie lub potwierdzenia si</w:t>
      </w:r>
      <w:r>
        <w:rPr>
          <w:rFonts w:ascii="Arial" w:hAnsi="Arial" w:cs="Arial" w:eastAsia="Arial"/>
          <w:i/>
          <w:color w:val="7030A0"/>
          <w:spacing w:val="0"/>
          <w:position w:val="0"/>
          <w:sz w:val="22"/>
          <w:shd w:fill="auto" w:val="clear"/>
        </w:rPr>
        <w:t xml:space="preserve">ę podejrzeń, że jesteś w domu krzywdzony, pracownicy naszego Ośrodka podejmą wymagane prawem, chroniące Cię działania.</w:t>
      </w:r>
    </w:p>
    <w:p>
      <w:pPr>
        <w:spacing w:before="0" w:after="160" w:line="259"/>
        <w:ind w:right="1" w:left="0" w:firstLine="0"/>
        <w:jc w:val="both"/>
        <w:rPr>
          <w:rFonts w:ascii="Arial" w:hAnsi="Arial" w:cs="Arial" w:eastAsia="Arial"/>
          <w:i/>
          <w:color w:val="002060"/>
          <w:spacing w:val="0"/>
          <w:position w:val="0"/>
          <w:sz w:val="22"/>
          <w:shd w:fill="auto" w:val="clear"/>
        </w:rPr>
      </w:pPr>
    </w:p>
    <w:tbl>
      <w:tblPr/>
      <w:tblGrid>
        <w:gridCol w:w="8931"/>
      </w:tblGrid>
      <w:tr>
        <w:trPr>
          <w:trHeight w:val="510" w:hRule="auto"/>
          <w:jc w:val="left"/>
        </w:trPr>
        <w:tc>
          <w:tcPr>
            <w:tcW w:w="89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00b050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Yu Gothic" w:hAnsi="Yu Gothic" w:cs="Yu Gothic" w:eastAsia="Yu Gothic"/>
                <w:b/>
                <w:color w:val="FFFFFF"/>
                <w:spacing w:val="0"/>
                <w:position w:val="0"/>
                <w:sz w:val="24"/>
                <w:shd w:fill="auto" w:val="clear"/>
              </w:rPr>
              <w:t xml:space="preserve">Ścieżka postępowania</w:t>
            </w:r>
          </w:p>
        </w:tc>
      </w:tr>
    </w:tbl>
    <w:p>
      <w:pPr>
        <w:spacing w:before="100" w:after="200" w:line="276"/>
        <w:ind w:right="1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8"/>
        </w:numPr>
        <w:spacing w:before="100" w:after="200" w:line="276"/>
        <w:ind w:right="1" w:left="284" w:hanging="426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żesz ujawnić pracownikowi Ośrodka, do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órego masz zaufanie,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że dzieje Ci się krzywda i poprosić go o pomoc w tej trudnej dla Ciebie sytuacji.</w:t>
      </w:r>
    </w:p>
    <w:p>
      <w:pPr>
        <w:spacing w:before="0" w:after="160" w:line="259"/>
        <w:ind w:right="1" w:left="720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1" w:left="284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że wystąpić 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ównie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 przypadek, że pracownik obserwując Cię, podejrzewa, że jesteś krzywdzony, chociaż mu tego nie zgłosiłeś. W tej sytuacji pracownik przeprowadzi rozmowę z Tobą oraz Twoimi rodzicami/prawnymi opiekunami, w celu zweryfikowania podejrzeń.</w:t>
      </w:r>
    </w:p>
    <w:p>
      <w:pPr>
        <w:spacing w:before="0" w:after="160" w:line="259"/>
        <w:ind w:right="1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2"/>
        </w:numPr>
        <w:spacing w:before="100" w:after="200" w:line="276"/>
        <w:ind w:right="1" w:left="284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 uzyskaniu informacji od Ciebie pracownik 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środka podejmie interwencję w Twojej sprawie: zbierze od Ciebie informacje na temat krzywdy,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órej do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świadczyłeś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ustali jej formy i okoliczno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ści. Rozmowa z Tobą będzie podstawą do oceny stopnia zagrożenia Twojego bezpieczeństwa.</w:t>
      </w:r>
    </w:p>
    <w:p>
      <w:pPr>
        <w:spacing w:before="100" w:after="200" w:line="276"/>
        <w:ind w:right="1" w:left="284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4"/>
        </w:numPr>
        <w:spacing w:before="100" w:after="240" w:line="276"/>
        <w:ind w:right="0" w:left="283" w:hanging="357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Pracownik 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środka wsp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ólnie z Twoimi rodzicami (lub jednym z nich, tym, który Ci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nie krzywdzi) podejmie stosowne, zgodne z zakresem swoich kompetencji działania, mające na celu Twoją ochronę.</w:t>
      </w:r>
    </w:p>
    <w:p>
      <w:pPr>
        <w:spacing w:before="100" w:after="200" w:line="276"/>
        <w:ind w:right="1" w:left="284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i/>
          <w:color w:val="C00000"/>
          <w:spacing w:val="0"/>
          <w:position w:val="0"/>
          <w:sz w:val="22"/>
          <w:shd w:fill="auto" w:val="clear"/>
        </w:rPr>
        <w:t xml:space="preserve">Uwaga!</w:t>
      </w:r>
    </w:p>
    <w:p>
      <w:pPr>
        <w:numPr>
          <w:ilvl w:val="0"/>
          <w:numId w:val="76"/>
        </w:numPr>
        <w:spacing w:before="100" w:after="200" w:line="276"/>
        <w:ind w:right="1" w:left="1440" w:hanging="360"/>
        <w:jc w:val="both"/>
        <w:rPr>
          <w:rFonts w:ascii="Arial" w:hAnsi="Arial" w:cs="Arial" w:eastAsia="Arial"/>
          <w:i/>
          <w:color w:val="FF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FF0000"/>
          <w:spacing w:val="0"/>
          <w:position w:val="0"/>
          <w:sz w:val="22"/>
          <w:shd w:fill="auto" w:val="clear"/>
        </w:rPr>
        <w:t xml:space="preserve">Gdyby prowadzone przez O</w:t>
      </w:r>
      <w:r>
        <w:rPr>
          <w:rFonts w:ascii="Arial" w:hAnsi="Arial" w:cs="Arial" w:eastAsia="Arial"/>
          <w:i/>
          <w:color w:val="FF0000"/>
          <w:spacing w:val="0"/>
          <w:position w:val="0"/>
          <w:sz w:val="22"/>
          <w:shd w:fill="auto" w:val="clear"/>
        </w:rPr>
        <w:t xml:space="preserve">środek działania nie byłyby wystarczające do zapewnienia Ci pomocy, kt</w:t>
      </w:r>
      <w:r>
        <w:rPr>
          <w:rFonts w:ascii="Arial" w:hAnsi="Arial" w:cs="Arial" w:eastAsia="Arial"/>
          <w:i/>
          <w:color w:val="FF0000"/>
          <w:spacing w:val="0"/>
          <w:position w:val="0"/>
          <w:sz w:val="22"/>
          <w:shd w:fill="auto" w:val="clear"/>
        </w:rPr>
        <w:t xml:space="preserve">órej potrzebujesz, O</w:t>
      </w:r>
      <w:r>
        <w:rPr>
          <w:rFonts w:ascii="Arial" w:hAnsi="Arial" w:cs="Arial" w:eastAsia="Arial"/>
          <w:i/>
          <w:color w:val="FF0000"/>
          <w:spacing w:val="0"/>
          <w:position w:val="0"/>
          <w:sz w:val="22"/>
          <w:shd w:fill="auto" w:val="clear"/>
        </w:rPr>
        <w:t xml:space="preserve">środek nawiąże wsp</w:t>
      </w:r>
      <w:r>
        <w:rPr>
          <w:rFonts w:ascii="Arial" w:hAnsi="Arial" w:cs="Arial" w:eastAsia="Arial"/>
          <w:i/>
          <w:color w:val="FF0000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" w:hAnsi="Arial" w:cs="Arial" w:eastAsia="Arial"/>
          <w:i/>
          <w:color w:val="FF0000"/>
          <w:spacing w:val="0"/>
          <w:position w:val="0"/>
          <w:sz w:val="22"/>
          <w:shd w:fill="auto" w:val="clear"/>
        </w:rPr>
        <w:t xml:space="preserve">łpracę z instytucjami pomocowymi.</w:t>
      </w:r>
    </w:p>
    <w:p>
      <w:pPr>
        <w:numPr>
          <w:ilvl w:val="0"/>
          <w:numId w:val="76"/>
        </w:numPr>
        <w:spacing w:before="100" w:after="200" w:line="276"/>
        <w:ind w:right="1" w:left="1440" w:hanging="360"/>
        <w:jc w:val="both"/>
        <w:rPr>
          <w:rFonts w:ascii="Arial" w:hAnsi="Arial" w:cs="Arial" w:eastAsia="Arial"/>
          <w:i/>
          <w:color w:val="FF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FF0000"/>
          <w:spacing w:val="0"/>
          <w:position w:val="0"/>
          <w:sz w:val="22"/>
          <w:shd w:fill="auto" w:val="clear"/>
        </w:rPr>
        <w:t xml:space="preserve">W sprawach trudnych lub zwi</w:t>
      </w:r>
      <w:r>
        <w:rPr>
          <w:rFonts w:ascii="Arial" w:hAnsi="Arial" w:cs="Arial" w:eastAsia="Arial"/>
          <w:i/>
          <w:color w:val="FF0000"/>
          <w:spacing w:val="0"/>
          <w:position w:val="0"/>
          <w:sz w:val="22"/>
          <w:shd w:fill="auto" w:val="clear"/>
        </w:rPr>
        <w:t xml:space="preserve">ązanych z popełnieniem przestępstwa, pracownik Ośrodka powiadomi sąd rodzinny.</w:t>
      </w:r>
    </w:p>
    <w:p>
      <w:pPr>
        <w:numPr>
          <w:ilvl w:val="0"/>
          <w:numId w:val="76"/>
        </w:numPr>
        <w:spacing w:before="100" w:after="200" w:line="276"/>
        <w:ind w:right="1" w:left="1440" w:hanging="360"/>
        <w:jc w:val="both"/>
        <w:rPr>
          <w:rFonts w:ascii="Arial" w:hAnsi="Arial" w:cs="Arial" w:eastAsia="Arial"/>
          <w:i/>
          <w:color w:val="FF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FF0000"/>
          <w:spacing w:val="0"/>
          <w:position w:val="0"/>
          <w:sz w:val="22"/>
          <w:shd w:fill="auto" w:val="clear"/>
        </w:rPr>
        <w:t xml:space="preserve">W sytuacjach bezpo</w:t>
      </w:r>
      <w:r>
        <w:rPr>
          <w:rFonts w:ascii="Arial" w:hAnsi="Arial" w:cs="Arial" w:eastAsia="Arial"/>
          <w:i/>
          <w:color w:val="FF0000"/>
          <w:spacing w:val="0"/>
          <w:position w:val="0"/>
          <w:sz w:val="22"/>
          <w:shd w:fill="auto" w:val="clear"/>
        </w:rPr>
        <w:t xml:space="preserve">średnio zagrażających Twojemu zdrowiu lub życiu, pracownik Ośrodka powiadomi policję lub prokuraturę rejonową.</w:t>
      </w:r>
    </w:p>
    <w:p>
      <w:pPr>
        <w:spacing w:before="0" w:after="160" w:line="259"/>
        <w:ind w:right="1" w:left="851" w:hanging="851"/>
        <w:jc w:val="both"/>
        <w:rPr>
          <w:rFonts w:ascii="Arial" w:hAnsi="Arial" w:cs="Arial" w:eastAsia="Arial"/>
          <w:b/>
          <w:i/>
          <w:color w:val="C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i/>
          <w:color w:val="C00000"/>
          <w:spacing w:val="0"/>
          <w:position w:val="0"/>
          <w:sz w:val="22"/>
          <w:shd w:fill="auto" w:val="clear"/>
        </w:rPr>
        <w:t xml:space="preserve">Pami</w:t>
      </w:r>
      <w:r>
        <w:rPr>
          <w:rFonts w:ascii="Arial" w:hAnsi="Arial" w:cs="Arial" w:eastAsia="Arial"/>
          <w:b/>
          <w:i/>
          <w:color w:val="C00000"/>
          <w:spacing w:val="0"/>
          <w:position w:val="0"/>
          <w:sz w:val="22"/>
          <w:shd w:fill="auto" w:val="clear"/>
        </w:rPr>
        <w:t xml:space="preserve">ętaj!</w:t>
      </w:r>
    </w:p>
    <w:p>
      <w:pPr>
        <w:spacing w:before="0" w:after="160" w:line="259"/>
        <w:ind w:right="1" w:left="0" w:firstLine="0"/>
        <w:jc w:val="both"/>
        <w:rPr>
          <w:rFonts w:ascii="Arial" w:hAnsi="Arial" w:cs="Arial" w:eastAsia="Arial"/>
          <w:i/>
          <w:color w:val="FF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FF0000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i/>
          <w:color w:val="FF0000"/>
          <w:spacing w:val="0"/>
          <w:position w:val="0"/>
          <w:sz w:val="22"/>
          <w:shd w:fill="auto" w:val="clear"/>
        </w:rPr>
        <w:t xml:space="preserve">żde zachowanie o charakterze przemocowym, r</w:t>
      </w:r>
      <w:r>
        <w:rPr>
          <w:rFonts w:ascii="Arial" w:hAnsi="Arial" w:cs="Arial" w:eastAsia="Arial"/>
          <w:i/>
          <w:color w:val="FF0000"/>
          <w:spacing w:val="0"/>
          <w:position w:val="0"/>
          <w:sz w:val="22"/>
          <w:shd w:fill="auto" w:val="clear"/>
        </w:rPr>
        <w:t xml:space="preserve">ównie</w:t>
      </w:r>
      <w:r>
        <w:rPr>
          <w:rFonts w:ascii="Arial" w:hAnsi="Arial" w:cs="Arial" w:eastAsia="Arial"/>
          <w:i/>
          <w:color w:val="FF0000"/>
          <w:spacing w:val="0"/>
          <w:position w:val="0"/>
          <w:sz w:val="22"/>
          <w:shd w:fill="auto" w:val="clear"/>
        </w:rPr>
        <w:t xml:space="preserve">ż seksualnym, wobec osoby małoletniej jest przestępstwem. Ośrodek ma obowiązek zgłosić sprawę wykorzystywania seksualnego osoby małoletniej na policję.</w:t>
      </w:r>
    </w:p>
    <w:p>
      <w:pPr>
        <w:spacing w:before="0" w:after="0" w:line="240"/>
        <w:ind w:right="51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51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51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9068"/>
      </w:tblGrid>
      <w:tr>
        <w:trPr>
          <w:trHeight w:val="1" w:hRule="atLeast"/>
          <w:jc w:val="left"/>
        </w:trPr>
        <w:tc>
          <w:tcPr>
            <w:tcW w:w="90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0000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FFFFFF"/>
                <w:spacing w:val="0"/>
                <w:position w:val="0"/>
                <w:sz w:val="22"/>
                <w:shd w:fill="auto" w:val="clear"/>
              </w:rPr>
              <w:t xml:space="preserve">Rodzaj krzywdy</w:t>
            </w:r>
          </w:p>
        </w:tc>
      </w:tr>
      <w:tr>
        <w:trPr>
          <w:trHeight w:val="794" w:hRule="auto"/>
          <w:jc w:val="left"/>
        </w:trPr>
        <w:tc>
          <w:tcPr>
            <w:tcW w:w="90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Jeste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ś przez kogoś nier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ówno traktowany, dyskryminowany.</w:t>
            </w:r>
          </w:p>
        </w:tc>
      </w:tr>
    </w:tbl>
    <w:p>
      <w:pPr>
        <w:spacing w:before="0" w:after="160" w:line="259"/>
        <w:ind w:right="1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1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Dyskryminacja to nierówne, gorsze traktowanie kogo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 ze względu na jakąś cechę. Powodem dyskryminacji są najczęściej: płeć, wiek, rasa, niepełnosprawność, orientacja seksualna, cechy fizyczne, religia, przynależność do grupy etnicznej, narodowej lub społeczno-kulturowej, przekonania polityczne lub inne przekonania, a także status materialny i pochodzenie społeczne. Przejawy dyskryminacji są 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żne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np. kto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 wyśmiewa się, drwi, szydzi, prześladuje Cię z powodu Twojego wyglądu, zachowania, pogląd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ów, pochodzenia, statusu materialnego,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łci, orientacji seksualnej lub z jakiejkolwiek innej przyczyny.</w:t>
      </w:r>
    </w:p>
    <w:p>
      <w:pPr>
        <w:spacing w:before="0" w:after="160" w:line="259"/>
        <w:ind w:right="0" w:left="0" w:firstLine="0"/>
        <w:jc w:val="both"/>
        <w:rPr>
          <w:rFonts w:ascii="Yu Gothic" w:hAnsi="Yu Gothic" w:cs="Yu Gothic" w:eastAsia="Yu Gothic"/>
          <w:b/>
          <w:color w:val="FFFFFF"/>
          <w:spacing w:val="0"/>
          <w:position w:val="0"/>
          <w:sz w:val="24"/>
          <w:shd w:fill="auto" w:val="clear"/>
        </w:rPr>
      </w:pPr>
    </w:p>
    <w:tbl>
      <w:tblPr/>
      <w:tblGrid>
        <w:gridCol w:w="9073"/>
      </w:tblGrid>
      <w:tr>
        <w:trPr>
          <w:trHeight w:val="510" w:hRule="auto"/>
          <w:jc w:val="left"/>
        </w:trPr>
        <w:tc>
          <w:tcPr>
            <w:tcW w:w="90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00b050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Yu Gothic" w:hAnsi="Yu Gothic" w:cs="Yu Gothic" w:eastAsia="Yu Gothic"/>
                <w:b/>
                <w:color w:val="FFFFFF"/>
                <w:spacing w:val="0"/>
                <w:position w:val="0"/>
                <w:sz w:val="24"/>
                <w:shd w:fill="auto" w:val="clear"/>
              </w:rPr>
              <w:t xml:space="preserve">Ścieżka postępowania </w:t>
            </w:r>
          </w:p>
        </w:tc>
      </w:tr>
    </w:tbl>
    <w:p>
      <w:pPr>
        <w:spacing w:before="0" w:after="160" w:line="259"/>
        <w:ind w:right="1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3"/>
        </w:numPr>
        <w:spacing w:before="100" w:after="200" w:line="276"/>
        <w:ind w:right="1" w:left="284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Porozmawiaj o tym z pracownikiem 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środka,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óremu ufasz - opowiedz szczerze o tym, czego, z jakiego powodu i od kogo do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świadczyłeś dyskryminacji. To trudna dla Ciebie sytuacja, więc nie obawiaj się poprosić pracownika Ośrodka o pomoc i interwencję w tej sprawie.</w:t>
      </w:r>
    </w:p>
    <w:p>
      <w:pPr>
        <w:spacing w:before="100" w:after="200" w:line="276"/>
        <w:ind w:right="1" w:left="284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5"/>
        </w:numPr>
        <w:spacing w:before="100" w:after="200" w:line="276"/>
        <w:ind w:right="1" w:left="284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Poinformuj tak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że swoich rodzic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o ca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łej sytuacji, przedstaw im wszystkie okoliczności zdarzenia.</w:t>
      </w:r>
    </w:p>
    <w:p>
      <w:pPr>
        <w:spacing w:before="0" w:after="160" w:line="259"/>
        <w:ind w:right="0" w:left="72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7"/>
        </w:numPr>
        <w:spacing w:before="100" w:after="200" w:line="276"/>
        <w:ind w:right="1" w:left="284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Pracownicy 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środka podejmą działania wyjaśniające okoliczności zdarzenia, zmierzające do określenia jego znaczenia dla Ciebie oraz ustalenia sprawcy/sprawc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Twojej krzywdy.</w:t>
      </w:r>
    </w:p>
    <w:p>
      <w:pPr>
        <w:spacing w:before="0" w:after="160" w:line="259"/>
        <w:ind w:right="0" w:left="72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9"/>
        </w:numPr>
        <w:spacing w:before="100" w:after="200" w:line="276"/>
        <w:ind w:right="1" w:left="284" w:hanging="360"/>
        <w:jc w:val="both"/>
        <w:rPr>
          <w:rFonts w:ascii="Arial" w:hAnsi="Arial" w:cs="Arial" w:eastAsia="Arial"/>
          <w:color w:val="FF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 ustaleniu okoliczno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ści zdarzenia oraz jego sprawc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poinformuj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o tym ich rodzic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</w:t>
      </w:r>
      <w:r>
        <w:rPr>
          <w:rFonts w:ascii="Arial" w:hAnsi="Arial" w:cs="Arial" w:eastAsia="Arial"/>
          <w:color w:val="FF0000"/>
          <w:spacing w:val="0"/>
          <w:position w:val="0"/>
          <w:sz w:val="22"/>
          <w:shd w:fill="auto" w:val="clear"/>
        </w:rPr>
        <w:t xml:space="preserve">(je</w:t>
      </w:r>
      <w:r>
        <w:rPr>
          <w:rFonts w:ascii="Arial" w:hAnsi="Arial" w:cs="Arial" w:eastAsia="Arial"/>
          <w:color w:val="FF0000"/>
          <w:spacing w:val="0"/>
          <w:position w:val="0"/>
          <w:sz w:val="22"/>
          <w:shd w:fill="auto" w:val="clear"/>
        </w:rPr>
        <w:t xml:space="preserve">śli zajdzie taka konieczność) szkołę, do kt</w:t>
      </w:r>
      <w:r>
        <w:rPr>
          <w:rFonts w:ascii="Arial" w:hAnsi="Arial" w:cs="Arial" w:eastAsia="Arial"/>
          <w:color w:val="FF0000"/>
          <w:spacing w:val="0"/>
          <w:position w:val="0"/>
          <w:sz w:val="22"/>
          <w:shd w:fill="auto" w:val="clear"/>
        </w:rPr>
        <w:t xml:space="preserve">órej sprawcy ucz</w:t>
      </w:r>
      <w:r>
        <w:rPr>
          <w:rFonts w:ascii="Arial" w:hAnsi="Arial" w:cs="Arial" w:eastAsia="Arial"/>
          <w:color w:val="FF0000"/>
          <w:spacing w:val="0"/>
          <w:position w:val="0"/>
          <w:sz w:val="22"/>
          <w:shd w:fill="auto" w:val="clear"/>
        </w:rPr>
        <w:t xml:space="preserve">ęszczają.</w:t>
      </w:r>
    </w:p>
    <w:p>
      <w:pPr>
        <w:spacing w:before="100" w:after="200" w:line="276"/>
        <w:ind w:right="1" w:left="284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51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9068"/>
      </w:tblGrid>
      <w:tr>
        <w:trPr>
          <w:trHeight w:val="1" w:hRule="atLeast"/>
          <w:jc w:val="left"/>
        </w:trPr>
        <w:tc>
          <w:tcPr>
            <w:tcW w:w="90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0000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FFFFFF"/>
                <w:spacing w:val="0"/>
                <w:position w:val="0"/>
                <w:sz w:val="22"/>
                <w:shd w:fill="auto" w:val="clear"/>
              </w:rPr>
              <w:t xml:space="preserve">Rodzaj krzywdy</w:t>
            </w:r>
          </w:p>
        </w:tc>
      </w:tr>
      <w:tr>
        <w:trPr>
          <w:trHeight w:val="794" w:hRule="auto"/>
          <w:jc w:val="left"/>
        </w:trPr>
        <w:tc>
          <w:tcPr>
            <w:tcW w:w="90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świadczyłeś r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ó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żnych form przemocy w sieci.</w:t>
            </w:r>
          </w:p>
        </w:tc>
      </w:tr>
    </w:tbl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b/>
          <w:color w:val="002060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Cyberprzemoc ma miejsce wtedy, gdy do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świadczyłeś przemocy w sieci w jakiejkolwiek formie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ękania, straszenia, szantażowania z użyciem sieci, publikowania lub rozsyłania ośmieszających, kompromitujących Cię informacji, zdjęć, film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z 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życiem sieci. Cyberprzemocą jest 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ównie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 podszywanie się kogoś w sieci pod Ciebie wbrew Twojej woli.</w:t>
      </w:r>
    </w:p>
    <w:tbl>
      <w:tblPr/>
      <w:tblGrid>
        <w:gridCol w:w="9072"/>
      </w:tblGrid>
      <w:tr>
        <w:trPr>
          <w:trHeight w:val="510" w:hRule="auto"/>
          <w:jc w:val="left"/>
        </w:trPr>
        <w:tc>
          <w:tcPr>
            <w:tcW w:w="90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00b050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Yu Gothic" w:hAnsi="Yu Gothic" w:cs="Yu Gothic" w:eastAsia="Yu Gothic"/>
                <w:b/>
                <w:color w:val="FFFFFF"/>
                <w:spacing w:val="0"/>
                <w:position w:val="0"/>
                <w:sz w:val="24"/>
                <w:shd w:fill="auto" w:val="clear"/>
              </w:rPr>
              <w:t xml:space="preserve">Ścieżka postępowania </w:t>
            </w:r>
          </w:p>
        </w:tc>
      </w:tr>
    </w:tbl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13"/>
        </w:numPr>
        <w:spacing w:before="100" w:after="200" w:line="276"/>
        <w:ind w:right="0" w:left="284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Postaraj si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zabezpieczyć dowody przemocy stosowanej wobec Ciebie w sieci.</w:t>
      </w:r>
    </w:p>
    <w:p>
      <w:pPr>
        <w:spacing w:before="100" w:after="200" w:line="276"/>
        <w:ind w:right="0" w:left="284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15"/>
        </w:numPr>
        <w:spacing w:before="100" w:after="200" w:line="276"/>
        <w:ind w:right="0" w:left="284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Zg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łoś ten fakt pracownikowi Ośrodka oraz swoim rodzicom. </w:t>
      </w:r>
    </w:p>
    <w:p>
      <w:pPr>
        <w:spacing w:before="0" w:after="160" w:line="259"/>
        <w:ind w:right="0" w:left="0" w:firstLine="0"/>
        <w:jc w:val="center"/>
        <w:rPr>
          <w:rFonts w:ascii="Arial" w:hAnsi="Arial" w:cs="Arial" w:eastAsia="Arial"/>
          <w:i/>
          <w:color w:val="00206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7030A0"/>
          <w:spacing w:val="0"/>
          <w:position w:val="0"/>
          <w:sz w:val="22"/>
          <w:shd w:fill="auto" w:val="clear"/>
        </w:rPr>
        <w:t xml:space="preserve">Pracownik O</w:t>
      </w:r>
      <w:r>
        <w:rPr>
          <w:rFonts w:ascii="Arial" w:hAnsi="Arial" w:cs="Arial" w:eastAsia="Arial"/>
          <w:i/>
          <w:color w:val="7030A0"/>
          <w:spacing w:val="0"/>
          <w:position w:val="0"/>
          <w:sz w:val="22"/>
          <w:shd w:fill="auto" w:val="clear"/>
        </w:rPr>
        <w:t xml:space="preserve">środka wysłucha Cię oraz przeanalizuje dowody, kt</w:t>
      </w:r>
      <w:r>
        <w:rPr>
          <w:rFonts w:ascii="Arial" w:hAnsi="Arial" w:cs="Arial" w:eastAsia="Arial"/>
          <w:i/>
          <w:color w:val="7030A0"/>
          <w:spacing w:val="0"/>
          <w:position w:val="0"/>
          <w:sz w:val="22"/>
          <w:shd w:fill="auto" w:val="clear"/>
        </w:rPr>
        <w:t xml:space="preserve">óre dostarczysz.</w:t>
      </w:r>
    </w:p>
    <w:p>
      <w:pPr>
        <w:numPr>
          <w:ilvl w:val="0"/>
          <w:numId w:val="117"/>
        </w:numPr>
        <w:spacing w:before="100" w:after="200" w:line="276"/>
        <w:ind w:right="0" w:left="284" w:hanging="284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śli masz świadk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do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świadczanej przez Ciebie cyberprzemocy, powiedz o nich pracownikowi Ośrodka. Identyfikacja sprawcy często jest możliwa dzięki zebranym materiałom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wynikom rozmów z osob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zgłaszającą cyberprzemoc i analizie zebranych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 sieci dowod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ów. </w:t>
      </w:r>
    </w:p>
    <w:p>
      <w:pPr>
        <w:spacing w:before="100" w:after="200" w:line="276"/>
        <w:ind w:right="0" w:left="284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numPr>
          <w:ilvl w:val="0"/>
          <w:numId w:val="119"/>
        </w:numPr>
        <w:spacing w:before="100" w:after="200" w:line="276"/>
        <w:ind w:right="0" w:left="284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Pracownik 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środka wsp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ólnie z Tob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i Twoimi rodzicami oceni, czy zdarzenie wyczerpuje znamiona cyberprzemocy, czy jest np. niezbyt udanym żartem.</w:t>
      </w:r>
    </w:p>
    <w:p>
      <w:pPr>
        <w:spacing w:before="0" w:after="160" w:line="259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1"/>
        </w:numPr>
        <w:spacing w:before="100" w:after="200" w:line="276"/>
        <w:ind w:right="0" w:left="284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 dokonaniu analizy dowodów i ustaleniu okoliczno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ści cyberprzemocy pracownik Ośrodka podejmie działania mające na celu ustalenie sprawcy cyberprzemocy.</w:t>
      </w:r>
    </w:p>
    <w:p>
      <w:pPr>
        <w:spacing w:before="0" w:after="160" w:line="259"/>
        <w:ind w:right="0" w:left="72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851" w:firstLine="0"/>
        <w:jc w:val="both"/>
        <w:rPr>
          <w:rFonts w:ascii="Arial" w:hAnsi="Arial" w:cs="Arial" w:eastAsia="Arial"/>
          <w:b/>
          <w:i/>
          <w:color w:val="C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i/>
          <w:color w:val="C00000"/>
          <w:spacing w:val="0"/>
          <w:position w:val="0"/>
          <w:sz w:val="22"/>
          <w:shd w:fill="auto" w:val="clear"/>
        </w:rPr>
        <w:t xml:space="preserve">Pami</w:t>
      </w:r>
      <w:r>
        <w:rPr>
          <w:rFonts w:ascii="Arial" w:hAnsi="Arial" w:cs="Arial" w:eastAsia="Arial"/>
          <w:b/>
          <w:i/>
          <w:color w:val="C00000"/>
          <w:spacing w:val="0"/>
          <w:position w:val="0"/>
          <w:sz w:val="22"/>
          <w:shd w:fill="auto" w:val="clear"/>
        </w:rPr>
        <w:t xml:space="preserve">ętaj:</w:t>
      </w:r>
    </w:p>
    <w:p>
      <w:pPr>
        <w:spacing w:before="0" w:after="160" w:line="259"/>
        <w:ind w:right="0" w:left="851" w:firstLine="0"/>
        <w:jc w:val="both"/>
        <w:rPr>
          <w:rFonts w:ascii="Arial" w:hAnsi="Arial" w:cs="Arial" w:eastAsia="Arial"/>
          <w:b/>
          <w:i/>
          <w:color w:val="00206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4"/>
        </w:numPr>
        <w:spacing w:before="100" w:after="200" w:line="276"/>
        <w:ind w:right="0" w:left="567" w:hanging="360"/>
        <w:jc w:val="both"/>
        <w:rPr>
          <w:rFonts w:ascii="Arial" w:hAnsi="Arial" w:cs="Arial" w:eastAsia="Arial"/>
          <w:i/>
          <w:color w:val="00206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002060"/>
          <w:spacing w:val="0"/>
          <w:position w:val="0"/>
          <w:sz w:val="22"/>
          <w:shd w:fill="auto" w:val="clear"/>
        </w:rPr>
        <w:t xml:space="preserve">Nie jeste</w:t>
      </w:r>
      <w:r>
        <w:rPr>
          <w:rFonts w:ascii="Arial" w:hAnsi="Arial" w:cs="Arial" w:eastAsia="Arial"/>
          <w:i/>
          <w:color w:val="002060"/>
          <w:spacing w:val="0"/>
          <w:position w:val="0"/>
          <w:sz w:val="22"/>
          <w:shd w:fill="auto" w:val="clear"/>
        </w:rPr>
        <w:t xml:space="preserve">ś winien/winna zaistniałej sytuacji i nikt nie ma prawa zachowywać się wobec Ciebie w ten spos</w:t>
      </w:r>
      <w:r>
        <w:rPr>
          <w:rFonts w:ascii="Arial" w:hAnsi="Arial" w:cs="Arial" w:eastAsia="Arial"/>
          <w:i/>
          <w:color w:val="002060"/>
          <w:spacing w:val="0"/>
          <w:position w:val="0"/>
          <w:sz w:val="22"/>
          <w:shd w:fill="auto" w:val="clear"/>
        </w:rPr>
        <w:t xml:space="preserve">ób.</w:t>
      </w:r>
    </w:p>
    <w:p>
      <w:pPr>
        <w:numPr>
          <w:ilvl w:val="0"/>
          <w:numId w:val="124"/>
        </w:numPr>
        <w:spacing w:before="100" w:after="200" w:line="276"/>
        <w:ind w:right="0" w:left="567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002060"/>
          <w:spacing w:val="0"/>
          <w:position w:val="0"/>
          <w:sz w:val="22"/>
          <w:shd w:fill="auto" w:val="clear"/>
        </w:rPr>
        <w:t xml:space="preserve">Pomoc, któr</w:t>
      </w:r>
      <w:r>
        <w:rPr>
          <w:rFonts w:ascii="Arial" w:hAnsi="Arial" w:cs="Arial" w:eastAsia="Arial"/>
          <w:i/>
          <w:color w:val="002060"/>
          <w:spacing w:val="0"/>
          <w:position w:val="0"/>
          <w:sz w:val="22"/>
          <w:shd w:fill="auto" w:val="clear"/>
        </w:rPr>
        <w:t xml:space="preserve">ą otrzymasz ze strony pracownik</w:t>
      </w:r>
      <w:r>
        <w:rPr>
          <w:rFonts w:ascii="Arial" w:hAnsi="Arial" w:cs="Arial" w:eastAsia="Arial"/>
          <w:i/>
          <w:color w:val="002060"/>
          <w:spacing w:val="0"/>
          <w:position w:val="0"/>
          <w:sz w:val="22"/>
          <w:shd w:fill="auto" w:val="clear"/>
        </w:rPr>
        <w:t xml:space="preserve">ów O</w:t>
      </w:r>
      <w:r>
        <w:rPr>
          <w:rFonts w:ascii="Arial" w:hAnsi="Arial" w:cs="Arial" w:eastAsia="Arial"/>
          <w:i/>
          <w:color w:val="002060"/>
          <w:spacing w:val="0"/>
          <w:position w:val="0"/>
          <w:sz w:val="22"/>
          <w:shd w:fill="auto" w:val="clear"/>
        </w:rPr>
        <w:t xml:space="preserve">środka nie kończy się w momencie zakończenia procedur ustalenia sprawcy i przekazania sprawy szkole, do kt</w:t>
      </w:r>
      <w:r>
        <w:rPr>
          <w:rFonts w:ascii="Arial" w:hAnsi="Arial" w:cs="Arial" w:eastAsia="Arial"/>
          <w:i/>
          <w:color w:val="002060"/>
          <w:spacing w:val="0"/>
          <w:position w:val="0"/>
          <w:sz w:val="22"/>
          <w:shd w:fill="auto" w:val="clear"/>
        </w:rPr>
        <w:t xml:space="preserve">órej sprawca ucz</w:t>
      </w:r>
      <w:r>
        <w:rPr>
          <w:rFonts w:ascii="Arial" w:hAnsi="Arial" w:cs="Arial" w:eastAsia="Arial"/>
          <w:i/>
          <w:color w:val="002060"/>
          <w:spacing w:val="0"/>
          <w:position w:val="0"/>
          <w:sz w:val="22"/>
          <w:shd w:fill="auto" w:val="clear"/>
        </w:rPr>
        <w:t xml:space="preserve">ęszcza.</w:t>
      </w:r>
    </w:p>
    <w:p>
      <w:pPr>
        <w:numPr>
          <w:ilvl w:val="0"/>
          <w:numId w:val="124"/>
        </w:numPr>
        <w:spacing w:before="100" w:after="200" w:line="276"/>
        <w:ind w:right="0" w:left="567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002060"/>
          <w:spacing w:val="0"/>
          <w:position w:val="0"/>
          <w:sz w:val="22"/>
          <w:shd w:fill="auto" w:val="clear"/>
        </w:rPr>
        <w:t xml:space="preserve">Pracownicy O</w:t>
      </w:r>
      <w:r>
        <w:rPr>
          <w:rFonts w:ascii="Arial" w:hAnsi="Arial" w:cs="Arial" w:eastAsia="Arial"/>
          <w:i/>
          <w:color w:val="002060"/>
          <w:spacing w:val="0"/>
          <w:position w:val="0"/>
          <w:sz w:val="22"/>
          <w:shd w:fill="auto" w:val="clear"/>
        </w:rPr>
        <w:t xml:space="preserve">środka będą w spos</w:t>
      </w:r>
      <w:r>
        <w:rPr>
          <w:rFonts w:ascii="Arial" w:hAnsi="Arial" w:cs="Arial" w:eastAsia="Arial"/>
          <w:i/>
          <w:color w:val="002060"/>
          <w:spacing w:val="0"/>
          <w:position w:val="0"/>
          <w:sz w:val="22"/>
          <w:shd w:fill="auto" w:val="clear"/>
        </w:rPr>
        <w:t xml:space="preserve">ób szczególny czuwa</w:t>
      </w:r>
      <w:r>
        <w:rPr>
          <w:rFonts w:ascii="Arial" w:hAnsi="Arial" w:cs="Arial" w:eastAsia="Arial"/>
          <w:i/>
          <w:color w:val="002060"/>
          <w:spacing w:val="0"/>
          <w:position w:val="0"/>
          <w:sz w:val="22"/>
          <w:shd w:fill="auto" w:val="clear"/>
        </w:rPr>
        <w:t xml:space="preserve">ć nad Twoim bezpieczeństwem i zwracać uwagę, czy nie są podejmowane wobec Ciebie dalsze działania przemocowe.</w:t>
      </w:r>
    </w:p>
    <w:p>
      <w:pPr>
        <w:spacing w:before="100" w:after="200" w:line="276"/>
        <w:ind w:right="0" w:left="567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9068"/>
      </w:tblGrid>
      <w:tr>
        <w:trPr>
          <w:trHeight w:val="1" w:hRule="atLeast"/>
          <w:jc w:val="left"/>
        </w:trPr>
        <w:tc>
          <w:tcPr>
            <w:tcW w:w="90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0000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FFFFFF"/>
                <w:spacing w:val="0"/>
                <w:position w:val="0"/>
                <w:sz w:val="22"/>
                <w:shd w:fill="auto" w:val="clear"/>
              </w:rPr>
              <w:t xml:space="preserve">Rodzaj krzywdy</w:t>
            </w:r>
          </w:p>
        </w:tc>
      </w:tr>
      <w:tr>
        <w:trPr>
          <w:trHeight w:val="794" w:hRule="auto"/>
          <w:jc w:val="left"/>
        </w:trPr>
        <w:tc>
          <w:tcPr>
            <w:tcW w:w="90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Kto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ś wysyła Ci w Internecie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tre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ści szkodliwe, nielegalne i niepożądane.</w:t>
            </w:r>
          </w:p>
        </w:tc>
      </w:tr>
    </w:tbl>
    <w:p>
      <w:pPr>
        <w:spacing w:before="0" w:after="160" w:line="259"/>
        <w:ind w:right="0" w:left="1843" w:hanging="1843"/>
        <w:jc w:val="both"/>
        <w:rPr>
          <w:rFonts w:ascii="Arial" w:hAnsi="Arial" w:cs="Arial" w:eastAsia="Arial"/>
          <w:color w:val="C00000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to treści,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óre mog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wywołać u Ciebie negatywne emocje i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óre promuj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czy też po prostu przedstawiają niebezpieczne albo niezgodne z prawem zachowania.</w:t>
      </w:r>
    </w:p>
    <w:p>
      <w:pPr>
        <w:spacing w:before="0" w:after="160" w:line="259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to treści nawołujące do samookaleczeń, samob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ójstw, zachowa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ń szkodliwych dla zdrowia, treści dyskryminacyjne, promujące wrogość, nienawiść, treści pornograficzne dostępne bez żadnego ostrzeżenia, fake newsy - fałszywe wiadomości.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Pami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ętaj, że sprawcą jest osoba,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óra udost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ępniła szkodliwe treści lub tw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órca tych tre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ści.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9072"/>
      </w:tblGrid>
      <w:tr>
        <w:trPr>
          <w:trHeight w:val="510" w:hRule="auto"/>
          <w:jc w:val="left"/>
        </w:trPr>
        <w:tc>
          <w:tcPr>
            <w:tcW w:w="90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00b050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Yu Gothic" w:hAnsi="Yu Gothic" w:cs="Yu Gothic" w:eastAsia="Yu Gothic"/>
                <w:b/>
                <w:color w:val="FFFFFF"/>
                <w:spacing w:val="0"/>
                <w:position w:val="0"/>
                <w:sz w:val="24"/>
                <w:shd w:fill="auto" w:val="clear"/>
              </w:rPr>
              <w:t xml:space="preserve">Ścieżka postępowania </w:t>
            </w:r>
          </w:p>
        </w:tc>
      </w:tr>
    </w:tbl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9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Zg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łoś ten fakt rodzicom oraz pracownikowi Ośrodka,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óremu ufasz.</w:t>
      </w:r>
    </w:p>
    <w:p>
      <w:pPr>
        <w:spacing w:before="100" w:after="200" w:line="276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1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W miar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swoich możliwości i umiejętności zabezpiecz dowody. Skorzystaj z pomocy rodzic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ów. Je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śli masz świadk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zdarzenia, poinformuj o nich pracownika 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środka.</w:t>
      </w:r>
    </w:p>
    <w:p>
      <w:pPr>
        <w:spacing w:before="0" w:after="160" w:line="259"/>
        <w:ind w:right="0" w:left="720" w:firstLine="0"/>
        <w:jc w:val="both"/>
        <w:rPr>
          <w:rFonts w:ascii="Arial" w:hAnsi="Arial" w:cs="Arial" w:eastAsia="Arial"/>
          <w:i/>
          <w:color w:val="002060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720" w:firstLine="0"/>
        <w:jc w:val="both"/>
        <w:rPr>
          <w:rFonts w:ascii="Arial" w:hAnsi="Arial" w:cs="Arial" w:eastAsia="Arial"/>
          <w:i/>
          <w:color w:val="00206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002060"/>
          <w:spacing w:val="0"/>
          <w:position w:val="0"/>
          <w:sz w:val="22"/>
          <w:shd w:fill="auto" w:val="clear"/>
        </w:rPr>
        <w:t xml:space="preserve">Zabezpieczenie dowodów jest przede wszystkim zadaniem Twoich rodziców lub opiekunów prawnych. Dowody odgrywaj</w:t>
      </w:r>
      <w:r>
        <w:rPr>
          <w:rFonts w:ascii="Arial" w:hAnsi="Arial" w:cs="Arial" w:eastAsia="Arial"/>
          <w:i/>
          <w:color w:val="002060"/>
          <w:spacing w:val="0"/>
          <w:position w:val="0"/>
          <w:sz w:val="22"/>
          <w:shd w:fill="auto" w:val="clear"/>
        </w:rPr>
        <w:t xml:space="preserve">ą kluczowe znaczenie w identyfikacji sprawc</w:t>
      </w:r>
      <w:r>
        <w:rPr>
          <w:rFonts w:ascii="Arial" w:hAnsi="Arial" w:cs="Arial" w:eastAsia="Arial"/>
          <w:i/>
          <w:color w:val="002060"/>
          <w:spacing w:val="0"/>
          <w:position w:val="0"/>
          <w:sz w:val="22"/>
          <w:shd w:fill="auto" w:val="clear"/>
        </w:rPr>
        <w:t xml:space="preserve">ów.</w:t>
      </w:r>
    </w:p>
    <w:p>
      <w:pPr>
        <w:spacing w:before="0" w:after="160" w:line="259"/>
        <w:ind w:right="0" w:left="720" w:firstLine="0"/>
        <w:jc w:val="both"/>
        <w:rPr>
          <w:rFonts w:ascii="Arial" w:hAnsi="Arial" w:cs="Arial" w:eastAsia="Arial"/>
          <w:i/>
          <w:color w:val="002060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3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Pracownik 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środka powiadomi Twoich rodzic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o zaistnia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łym zdarzeniu.</w:t>
      </w:r>
    </w:p>
    <w:p>
      <w:pPr>
        <w:spacing w:before="100" w:after="200" w:line="276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We wspó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łpracy z nimi, po dokonaniu analizy dowod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ów, ustali okoliczno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ści uzyskania przez Ciebie dostępu do szkodliwych treści.</w:t>
      </w:r>
    </w:p>
    <w:p>
      <w:pPr>
        <w:spacing w:before="0" w:after="160" w:line="259"/>
        <w:ind w:right="0" w:left="72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żeli wysyłane do Ciebie treści można bezpośrednio powiązać z uczniami określonej szkoły, pracownik Ośrodka przekażę informację o zdarzeniu tej szkole. Szkoła podejmie zgodne z jej statutem działania mające na celu ustalenie sprawcy i zastosowanie wobec niego ustalonych w statucie środk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dyscyplinuj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ących. </w:t>
      </w:r>
    </w:p>
    <w:p>
      <w:pPr>
        <w:spacing w:before="0" w:after="160" w:line="259"/>
        <w:ind w:right="0" w:left="72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9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FF0000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FF0000"/>
          <w:spacing w:val="0"/>
          <w:position w:val="0"/>
          <w:sz w:val="22"/>
          <w:shd w:fill="auto" w:val="clear"/>
        </w:rPr>
        <w:t xml:space="preserve">żeli upowszechniane treści naruszały obowiązujące prawo, Ośrodek złoży zawiadomienie na policję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100" w:after="200" w:line="276"/>
        <w:ind w:right="0" w:left="284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9068"/>
      </w:tblGrid>
      <w:tr>
        <w:trPr>
          <w:trHeight w:val="1" w:hRule="atLeast"/>
          <w:jc w:val="left"/>
        </w:trPr>
        <w:tc>
          <w:tcPr>
            <w:tcW w:w="90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0000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FFFFFF"/>
                <w:spacing w:val="0"/>
                <w:position w:val="0"/>
                <w:sz w:val="22"/>
                <w:shd w:fill="auto" w:val="clear"/>
              </w:rPr>
              <w:t xml:space="preserve">Rodzaj krzywdy</w:t>
            </w:r>
          </w:p>
        </w:tc>
      </w:tr>
      <w:tr>
        <w:trPr>
          <w:trHeight w:val="794" w:hRule="auto"/>
          <w:jc w:val="left"/>
        </w:trPr>
        <w:tc>
          <w:tcPr>
            <w:tcW w:w="90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1" w:left="1843" w:hanging="1985"/>
              <w:jc w:val="both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Kto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ś naruszył Twoją prywatność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</w:p>
          <w:p>
            <w:pPr>
              <w:spacing w:before="0" w:after="0" w:line="240"/>
              <w:ind w:right="1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nieodpowiednio lub niezgodnie z prawem wykorzysta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ł w sieci Twoje dane osobowe lub wizerunek.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160" w:line="259"/>
        <w:ind w:right="1" w:left="720" w:firstLine="0"/>
        <w:jc w:val="both"/>
        <w:rPr>
          <w:rFonts w:ascii="Arial" w:hAnsi="Arial" w:cs="Arial" w:eastAsia="Arial"/>
          <w:b/>
          <w:strike w:val="true"/>
          <w:color w:val="002060"/>
          <w:spacing w:val="0"/>
          <w:position w:val="0"/>
          <w:sz w:val="22"/>
          <w:shd w:fill="auto" w:val="clear"/>
        </w:rPr>
      </w:pPr>
    </w:p>
    <w:tbl>
      <w:tblPr/>
      <w:tblGrid>
        <w:gridCol w:w="9072"/>
      </w:tblGrid>
      <w:tr>
        <w:trPr>
          <w:trHeight w:val="510" w:hRule="auto"/>
          <w:jc w:val="left"/>
        </w:trPr>
        <w:tc>
          <w:tcPr>
            <w:tcW w:w="90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00b050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Yu Gothic" w:hAnsi="Yu Gothic" w:cs="Yu Gothic" w:eastAsia="Yu Gothic"/>
                <w:b/>
                <w:color w:val="FFFFFF"/>
                <w:spacing w:val="0"/>
                <w:position w:val="0"/>
                <w:sz w:val="24"/>
                <w:shd w:fill="auto" w:val="clear"/>
              </w:rPr>
              <w:t xml:space="preserve">Ścieżka postępowania </w:t>
            </w:r>
          </w:p>
        </w:tc>
      </w:tr>
    </w:tbl>
    <w:p>
      <w:pPr>
        <w:spacing w:before="0" w:after="160" w:line="259"/>
        <w:ind w:right="1" w:left="0" w:firstLine="0"/>
        <w:jc w:val="both"/>
        <w:rPr>
          <w:rFonts w:ascii="Arial" w:hAnsi="Arial" w:cs="Arial" w:eastAsia="Arial"/>
          <w:strike w:val="true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4"/>
        </w:numPr>
        <w:spacing w:before="0" w:after="160" w:line="259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Zg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łoś ten fakt rodzicom oraz pracownikowi Ośrodka,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óremu ufasz.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Przedstaw mu sytuacj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(szczeg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ły sprawy), okoliczności naruszenia Twoich praw.</w:t>
      </w:r>
    </w:p>
    <w:p>
      <w:pPr>
        <w:spacing w:before="100" w:after="200" w:line="276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6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W miar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swoich możliwości i umiejętności lub przy pomocy rodzic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zabezpiecz dowody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materia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ły świadczące o wystąpieniu nieodpowiedniego lub niedozwolonego prawem działania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w formie elektronicznej (e-mail, zrzut ekranu, konwersacja w komunikatorze lub mms/sms).</w:t>
      </w:r>
    </w:p>
    <w:p>
      <w:pPr>
        <w:spacing w:before="0" w:after="160" w:line="259"/>
        <w:ind w:right="0" w:left="72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40" w:line="259"/>
        <w:ind w:right="0" w:left="720" w:firstLine="0"/>
        <w:jc w:val="both"/>
        <w:rPr>
          <w:rFonts w:ascii="Arial" w:hAnsi="Arial" w:cs="Arial" w:eastAsia="Arial"/>
          <w:i/>
          <w:color w:val="00206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002060"/>
          <w:spacing w:val="0"/>
          <w:position w:val="0"/>
          <w:sz w:val="22"/>
          <w:shd w:fill="auto" w:val="clear"/>
        </w:rPr>
        <w:t xml:space="preserve">Zabezpieczenie dowodów jest przede wszystkim zadaniem Twoich rodziców lub opiekunów prawnych. Dowody odgrywaj</w:t>
      </w:r>
      <w:r>
        <w:rPr>
          <w:rFonts w:ascii="Arial" w:hAnsi="Arial" w:cs="Arial" w:eastAsia="Arial"/>
          <w:i/>
          <w:color w:val="002060"/>
          <w:spacing w:val="0"/>
          <w:position w:val="0"/>
          <w:sz w:val="22"/>
          <w:shd w:fill="auto" w:val="clear"/>
        </w:rPr>
        <w:t xml:space="preserve">ą kluczowe znaczenie w identyfikacji sprawc</w:t>
      </w:r>
      <w:r>
        <w:rPr>
          <w:rFonts w:ascii="Arial" w:hAnsi="Arial" w:cs="Arial" w:eastAsia="Arial"/>
          <w:i/>
          <w:color w:val="002060"/>
          <w:spacing w:val="0"/>
          <w:position w:val="0"/>
          <w:sz w:val="22"/>
          <w:shd w:fill="auto" w:val="clear"/>
        </w:rPr>
        <w:t xml:space="preserve">ów.</w:t>
      </w:r>
    </w:p>
    <w:p>
      <w:pPr>
        <w:spacing w:before="0" w:after="160" w:line="259"/>
        <w:ind w:right="0" w:left="720" w:firstLine="0"/>
        <w:jc w:val="both"/>
        <w:rPr>
          <w:rFonts w:ascii="Arial" w:hAnsi="Arial" w:cs="Arial" w:eastAsia="Arial"/>
          <w:b/>
          <w:i/>
          <w:color w:val="00206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i/>
          <w:color w:val="002060"/>
          <w:spacing w:val="0"/>
          <w:position w:val="0"/>
          <w:sz w:val="22"/>
          <w:shd w:fill="auto" w:val="clear"/>
        </w:rPr>
        <w:t xml:space="preserve">Uwaga!</w:t>
      </w:r>
    </w:p>
    <w:p>
      <w:pPr>
        <w:spacing w:before="0" w:after="160" w:line="259"/>
        <w:ind w:right="0" w:left="720" w:firstLine="0"/>
        <w:jc w:val="both"/>
        <w:rPr>
          <w:rFonts w:ascii="Arial" w:hAnsi="Arial" w:cs="Arial" w:eastAsia="Arial"/>
          <w:i/>
          <w:color w:val="00206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002060"/>
          <w:spacing w:val="0"/>
          <w:position w:val="0"/>
          <w:sz w:val="22"/>
          <w:shd w:fill="auto" w:val="clear"/>
        </w:rPr>
        <w:t xml:space="preserve">Zebrane dowody musz</w:t>
      </w:r>
      <w:r>
        <w:rPr>
          <w:rFonts w:ascii="Arial" w:hAnsi="Arial" w:cs="Arial" w:eastAsia="Arial"/>
          <w:i/>
          <w:color w:val="002060"/>
          <w:spacing w:val="0"/>
          <w:position w:val="0"/>
          <w:sz w:val="22"/>
          <w:shd w:fill="auto" w:val="clear"/>
        </w:rPr>
        <w:t xml:space="preserve">ą jasno wskazywać na konkretnego sprawcę oraz na to, </w:t>
        <w:br/>
        <w:t xml:space="preserve">że sprawca świadomie zmierzał do wyrządzenia Ci szkody majątkowej lub osobistej.</w:t>
      </w:r>
    </w:p>
    <w:p>
      <w:pPr>
        <w:spacing w:before="100" w:after="200" w:line="276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71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śli masz świadk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zdarzenia, poinformuj o nich pracownika 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środka.</w:t>
      </w:r>
    </w:p>
    <w:p>
      <w:pPr>
        <w:spacing w:before="100" w:after="200" w:line="276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73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Pracownik 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środka powiadomi Twoich rodzic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o zaistnia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łym zdarzeniu.</w:t>
      </w:r>
    </w:p>
    <w:p>
      <w:pPr>
        <w:spacing w:before="0" w:after="160" w:line="259"/>
        <w:ind w:right="0" w:left="72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75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We wspó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łpracy z nimi, po dokonaniu analizy dowod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oraz tre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ści Twojego zgłoszenia ustali okoliczności naruszenia Twojej prywatności.</w:t>
      </w:r>
    </w:p>
    <w:p>
      <w:pPr>
        <w:spacing w:before="0" w:after="160" w:line="259"/>
        <w:ind w:right="0" w:left="72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77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Dokonaj zmian identyfikuj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ących Cię w sieci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powinni by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ć przy tym Twoi rodzice.</w:t>
      </w:r>
    </w:p>
    <w:p>
      <w:pPr>
        <w:spacing w:before="0" w:after="160" w:line="259"/>
        <w:ind w:right="0" w:left="72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79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żeli sprawcę/sprawc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naruszenia Twojej prywatno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ści można bezpośrednio powiązać z uczniami określonej szkoły, pracownik Ośrodka może przekazać informację </w:t>
        <w:br/>
        <w:t xml:space="preserve">o zdarzeniu tej szkole. </w:t>
      </w:r>
    </w:p>
    <w:p>
      <w:pPr>
        <w:spacing w:before="0" w:after="160" w:line="259"/>
        <w:ind w:right="0" w:left="72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81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żeli faktu naruszenia Twojej prywatności nie można bezpośrednio powiązać </w:t>
        <w:br/>
        <w:t xml:space="preserve">z uczniami jakiejkolwiek szkoły, pracownik Ośrodka w porozumieniu z Twoimi rodzicami może przekazać dowody policji.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72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00" w:after="200" w:line="276"/>
        <w:ind w:right="0" w:left="720" w:firstLine="0"/>
        <w:jc w:val="both"/>
        <w:rPr>
          <w:rFonts w:ascii="Arial" w:hAnsi="Arial" w:cs="Arial" w:eastAsia="Arial"/>
          <w:i/>
          <w:color w:val="7030A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7030A0"/>
          <w:spacing w:val="0"/>
          <w:position w:val="0"/>
          <w:sz w:val="22"/>
          <w:shd w:fill="auto" w:val="clear"/>
        </w:rPr>
        <w:t xml:space="preserve">W takiej sytuacji identyfikacji sprawcy dokonuje policja.</w:t>
      </w:r>
    </w:p>
    <w:tbl>
      <w:tblPr/>
      <w:tblGrid>
        <w:gridCol w:w="9068"/>
      </w:tblGrid>
      <w:tr>
        <w:trPr>
          <w:trHeight w:val="1" w:hRule="atLeast"/>
          <w:jc w:val="left"/>
        </w:trPr>
        <w:tc>
          <w:tcPr>
            <w:tcW w:w="90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0000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mbria" w:hAnsi="Cambria" w:cs="Cambria" w:eastAsia="Cambria"/>
                <w:color w:val="FFFFFF"/>
                <w:spacing w:val="0"/>
                <w:position w:val="0"/>
                <w:sz w:val="22"/>
                <w:shd w:fill="auto" w:val="clear"/>
              </w:rPr>
              <w:t xml:space="preserve">Rodzaj krzywdy</w:t>
            </w:r>
          </w:p>
        </w:tc>
      </w:tr>
      <w:tr>
        <w:trPr>
          <w:trHeight w:val="794" w:hRule="auto"/>
          <w:jc w:val="left"/>
        </w:trPr>
        <w:tc>
          <w:tcPr>
            <w:tcW w:w="90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2cc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1" w:left="1843" w:hanging="1843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Nawi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ązałeś niebezpieczne kontakty w Internecie.</w:t>
            </w:r>
          </w:p>
        </w:tc>
      </w:tr>
    </w:tbl>
    <w:p>
      <w:pPr>
        <w:spacing w:before="0" w:after="0" w:line="240"/>
        <w:ind w:right="51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1" w:left="0" w:firstLine="0"/>
        <w:jc w:val="both"/>
        <w:rPr>
          <w:rFonts w:ascii="Arial" w:hAnsi="Arial" w:cs="Arial" w:eastAsia="Arial"/>
          <w:color w:val="00206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002060"/>
          <w:spacing w:val="0"/>
          <w:position w:val="0"/>
          <w:sz w:val="22"/>
          <w:shd w:fill="auto" w:val="clear"/>
        </w:rPr>
        <w:t xml:space="preserve">W przypadkach niebezpiecznych kontaktów inicjowanych w Internecie mo</w:t>
      </w:r>
      <w:r>
        <w:rPr>
          <w:rFonts w:ascii="Arial" w:hAnsi="Arial" w:cs="Arial" w:eastAsia="Arial"/>
          <w:color w:val="002060"/>
          <w:spacing w:val="0"/>
          <w:position w:val="0"/>
          <w:sz w:val="22"/>
          <w:shd w:fill="auto" w:val="clear"/>
        </w:rPr>
        <w:t xml:space="preserve">że dochodzić do zagrożenia Twojego życia i zdrowia, a także szantażu i przymusu realizacji czynności seksualnych.</w:t>
      </w:r>
    </w:p>
    <w:tbl>
      <w:tblPr/>
      <w:tblGrid>
        <w:gridCol w:w="9072"/>
      </w:tblGrid>
      <w:tr>
        <w:trPr>
          <w:trHeight w:val="510" w:hRule="auto"/>
          <w:jc w:val="left"/>
        </w:trPr>
        <w:tc>
          <w:tcPr>
            <w:tcW w:w="90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00b050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Yu Gothic" w:hAnsi="Yu Gothic" w:cs="Yu Gothic" w:eastAsia="Yu Gothic"/>
                <w:b/>
                <w:color w:val="FFFFFF"/>
                <w:spacing w:val="0"/>
                <w:position w:val="0"/>
                <w:sz w:val="24"/>
                <w:shd w:fill="auto" w:val="clear"/>
              </w:rPr>
              <w:t xml:space="preserve">Ścieżka postępowania </w:t>
            </w:r>
          </w:p>
        </w:tc>
      </w:tr>
    </w:tbl>
    <w:p>
      <w:pPr>
        <w:spacing w:before="0" w:after="160" w:line="259"/>
        <w:ind w:right="1" w:left="0" w:firstLine="0"/>
        <w:jc w:val="both"/>
        <w:rPr>
          <w:rFonts w:ascii="Arial" w:hAnsi="Arial" w:cs="Arial" w:eastAsia="Arial"/>
          <w:color w:val="002060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1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śli Twoi rodzice lub opiekunowie prawni zgłoszą w Ośrodku taki problem związany </w:t>
        <w:br/>
        <w:t xml:space="preserve">z Tobą lub zrobisz to Ty sam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numPr>
          <w:ilvl w:val="0"/>
          <w:numId w:val="196"/>
        </w:numPr>
        <w:spacing w:before="100" w:after="200" w:line="276"/>
        <w:ind w:right="1" w:left="284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Opowiedz o nim dok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ładnie rodzicom oraz pracownikowi Ośrodka,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óremu ufasz.</w:t>
      </w:r>
    </w:p>
    <w:p>
      <w:pPr>
        <w:spacing w:before="100" w:after="200" w:line="276"/>
        <w:ind w:right="1" w:left="284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98"/>
        </w:numPr>
        <w:spacing w:before="0" w:after="0" w:line="276"/>
        <w:ind w:right="1" w:left="284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Zbierz dowody dost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ępne w formie elektronicznej (zapisy rozm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w komunikatorach, na portalach 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łecznościowych; zrzuty ekranowe, zdjęcia, wiadomości e-mail). Zabezpiecz te dowody.</w:t>
      </w:r>
    </w:p>
    <w:p>
      <w:pPr>
        <w:spacing w:before="0" w:after="160" w:line="259"/>
        <w:ind w:right="0" w:left="72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00"/>
        </w:numPr>
        <w:spacing w:before="0" w:after="0" w:line="276"/>
        <w:ind w:right="1" w:left="284" w:hanging="284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Przeka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 dowody pracownikowi Ośrodka i rodzicom. Od chwili przekazania Ośrodkowi przez Ciebie i rodzic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dowodów, to ona we wspó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łpracy z rodzicami zgłasza sprawę policji w celu ustalenia sprawcy. I to policja prowadzi dalsze dochodzenie w Twojej sprawie.</w:t>
      </w:r>
    </w:p>
    <w:p>
      <w:pPr>
        <w:spacing w:before="0" w:after="160" w:line="259"/>
        <w:ind w:right="0" w:left="72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1" w:left="0" w:firstLine="0"/>
        <w:jc w:val="both"/>
        <w:rPr>
          <w:rFonts w:ascii="Arial" w:hAnsi="Arial" w:cs="Arial" w:eastAsia="Arial"/>
          <w:b/>
          <w:i/>
          <w:color w:val="C0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i/>
          <w:color w:val="C00000"/>
          <w:spacing w:val="0"/>
          <w:position w:val="0"/>
          <w:sz w:val="22"/>
          <w:shd w:fill="auto" w:val="clear"/>
        </w:rPr>
        <w:t xml:space="preserve">Uwaga!</w:t>
      </w:r>
    </w:p>
    <w:p>
      <w:pPr>
        <w:spacing w:before="0" w:after="160" w:line="259"/>
        <w:ind w:right="1" w:left="0" w:firstLine="0"/>
        <w:jc w:val="both"/>
        <w:rPr>
          <w:rFonts w:ascii="Arial" w:hAnsi="Arial" w:cs="Arial" w:eastAsia="Arial"/>
          <w:i/>
          <w:color w:val="00206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002060"/>
          <w:spacing w:val="0"/>
          <w:position w:val="0"/>
          <w:sz w:val="22"/>
          <w:shd w:fill="auto" w:val="clear"/>
        </w:rPr>
        <w:t xml:space="preserve">Nie podejmuj samodzielnych dzia</w:t>
      </w:r>
      <w:r>
        <w:rPr>
          <w:rFonts w:ascii="Arial" w:hAnsi="Arial" w:cs="Arial" w:eastAsia="Arial"/>
          <w:i/>
          <w:color w:val="002060"/>
          <w:spacing w:val="0"/>
          <w:position w:val="0"/>
          <w:sz w:val="22"/>
          <w:shd w:fill="auto" w:val="clear"/>
        </w:rPr>
        <w:t xml:space="preserve">łań w celu dotarcia do sprawcy </w:t>
      </w:r>
      <w:r>
        <w:rPr>
          <w:rFonts w:ascii="Arial" w:hAnsi="Arial" w:cs="Arial" w:eastAsia="Arial"/>
          <w:i/>
          <w:color w:val="002060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i/>
          <w:color w:val="002060"/>
          <w:spacing w:val="0"/>
          <w:position w:val="0"/>
          <w:sz w:val="22"/>
          <w:shd w:fill="auto" w:val="clear"/>
        </w:rPr>
        <w:t xml:space="preserve"> to zadanie policji. Nie pr</w:t>
      </w:r>
      <w:r>
        <w:rPr>
          <w:rFonts w:ascii="Arial" w:hAnsi="Arial" w:cs="Arial" w:eastAsia="Arial"/>
          <w:i/>
          <w:color w:val="002060"/>
          <w:spacing w:val="0"/>
          <w:position w:val="0"/>
          <w:sz w:val="22"/>
          <w:shd w:fill="auto" w:val="clear"/>
        </w:rPr>
        <w:t xml:space="preserve">óbuj bezpo</w:t>
      </w:r>
      <w:r>
        <w:rPr>
          <w:rFonts w:ascii="Arial" w:hAnsi="Arial" w:cs="Arial" w:eastAsia="Arial"/>
          <w:i/>
          <w:color w:val="002060"/>
          <w:spacing w:val="0"/>
          <w:position w:val="0"/>
          <w:sz w:val="22"/>
          <w:shd w:fill="auto" w:val="clear"/>
        </w:rPr>
        <w:t xml:space="preserve">średnio kontaktować się ze sprawcą.</w:t>
      </w:r>
    </w:p>
    <w:p>
      <w:pPr>
        <w:spacing w:before="0" w:after="160" w:line="259"/>
        <w:ind w:right="0" w:left="108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b/>
          <w:color w:val="002060"/>
          <w:spacing w:val="0"/>
          <w:position w:val="0"/>
          <w:sz w:val="28"/>
          <w:shd w:fill="FFFFFF" w:val="clear"/>
        </w:rPr>
      </w:pPr>
      <w:r>
        <w:rPr>
          <w:rFonts w:ascii="Arial" w:hAnsi="Arial" w:cs="Arial" w:eastAsia="Arial"/>
          <w:b/>
          <w:color w:val="002060"/>
          <w:spacing w:val="0"/>
          <w:position w:val="0"/>
          <w:sz w:val="28"/>
          <w:shd w:fill="FFFFFF" w:val="clear"/>
        </w:rPr>
        <w:t xml:space="preserve">  Materia</w:t>
      </w:r>
      <w:r>
        <w:rPr>
          <w:rFonts w:ascii="Arial" w:hAnsi="Arial" w:cs="Arial" w:eastAsia="Arial"/>
          <w:b/>
          <w:color w:val="002060"/>
          <w:spacing w:val="0"/>
          <w:position w:val="0"/>
          <w:sz w:val="28"/>
          <w:shd w:fill="FFFFFF" w:val="clear"/>
        </w:rPr>
        <w:t xml:space="preserve">ł pomocniczy 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b/>
          <w:color w:val="002060"/>
          <w:spacing w:val="0"/>
          <w:position w:val="0"/>
          <w:sz w:val="28"/>
          <w:shd w:fill="FFFFFF" w:val="clear"/>
        </w:rPr>
      </w:pPr>
    </w:p>
    <w:p>
      <w:pPr>
        <w:spacing w:before="0" w:after="160" w:line="259"/>
        <w:ind w:right="0" w:left="0" w:firstLine="0"/>
        <w:jc w:val="center"/>
        <w:rPr>
          <w:rFonts w:ascii="Arial" w:hAnsi="Arial" w:cs="Arial" w:eastAsia="Arial"/>
          <w:b/>
          <w:color w:val="002060"/>
          <w:spacing w:val="0"/>
          <w:position w:val="0"/>
          <w:sz w:val="28"/>
          <w:shd w:fill="FFF2CC" w:val="clear"/>
        </w:rPr>
      </w:pPr>
      <w:r>
        <w:rPr>
          <w:rFonts w:ascii="Arial" w:hAnsi="Arial" w:cs="Arial" w:eastAsia="Arial"/>
          <w:b/>
          <w:color w:val="002060"/>
          <w:spacing w:val="0"/>
          <w:position w:val="0"/>
          <w:sz w:val="28"/>
          <w:shd w:fill="FFF2CC" w:val="clear"/>
        </w:rPr>
        <w:t xml:space="preserve">Prawa dziecka + wykaz telefonów </w:t>
        <w:br/>
        <w:t xml:space="preserve">do instytucji pomocowych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b/>
          <w:color w:val="002060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426" w:firstLine="0"/>
        <w:jc w:val="both"/>
        <w:rPr>
          <w:rFonts w:ascii="Arial" w:hAnsi="Arial" w:cs="Arial" w:eastAsia="Arial"/>
          <w:b/>
          <w:color w:val="0070C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70C0"/>
          <w:spacing w:val="0"/>
          <w:position w:val="0"/>
          <w:sz w:val="24"/>
          <w:shd w:fill="auto" w:val="clear"/>
        </w:rPr>
        <w:t xml:space="preserve">Prawa dziecka </w:t>
      </w:r>
      <w:r>
        <w:rPr>
          <w:rFonts w:ascii="Arial" w:hAnsi="Arial" w:cs="Arial" w:eastAsia="Arial"/>
          <w:b/>
          <w:color w:val="0070C0"/>
          <w:spacing w:val="0"/>
          <w:position w:val="0"/>
          <w:sz w:val="24"/>
          <w:shd w:fill="auto" w:val="clear"/>
        </w:rPr>
        <w:t xml:space="preserve">–</w:t>
      </w:r>
      <w:r>
        <w:rPr>
          <w:rFonts w:ascii="Arial" w:hAnsi="Arial" w:cs="Arial" w:eastAsia="Arial"/>
          <w:b/>
          <w:color w:val="0070C0"/>
          <w:spacing w:val="0"/>
          <w:position w:val="0"/>
          <w:sz w:val="24"/>
          <w:shd w:fill="auto" w:val="clear"/>
        </w:rPr>
        <w:t xml:space="preserve"> co musicie o nich wiedzie</w:t>
      </w:r>
      <w:r>
        <w:rPr>
          <w:rFonts w:ascii="Arial" w:hAnsi="Arial" w:cs="Arial" w:eastAsia="Arial"/>
          <w:b/>
          <w:color w:val="0070C0"/>
          <w:spacing w:val="0"/>
          <w:position w:val="0"/>
          <w:sz w:val="24"/>
          <w:shd w:fill="auto" w:val="clear"/>
        </w:rPr>
        <w:t xml:space="preserve">ć? 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 W Polsce najwa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żniejszymi aktami prawnymi, gwarantującymi prawa dziecka, są: Konstytucja RP, Konwencja o prawach dziecka i Ustawa o Rzeczniku Praw Dziecka.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Źr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łem praw dziecka jest godność człowieka, zwana 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ównie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 człowieczeństwem.                         W Konstytucji Rzeczypospolitej Polskiej zapisana jest ona w art. 30:</w:t>
      </w:r>
    </w:p>
    <w:p>
      <w:pPr>
        <w:spacing w:before="0" w:after="160" w:line="259"/>
        <w:ind w:right="568" w:left="426" w:firstLine="283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Przyrodzona i niezbywalna godno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ść człowieka stanowi źr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ód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ło wolności i praw człowieka i obywatela. Jest ona nienaruszalna, a jej poszanowanie i ochrona jest obowiązkiem władz publicznych”.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Z godno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ści wywodzą się dwie zasady: wolność i 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ówno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ść,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óre 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podstawą wszystkich praw człowieka.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Wolność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oznacza to, że człowiek nie jest własnością kogokolwiek, posiada wolną wolę, może samodzielnie podejmować decyzje i świadomie ponosić za nie odpowiedzialność (dziecko uczy się tego w trakcie dojrzewania).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ówno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ść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oznacza, że każde dziecko ma takie same prawa i ma być tak samo traktowane przez wszystkich bez jakiejkolwiek dyskryminacji.  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Rzeczpospolita Polska zapewnia ochron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praw dziecka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ka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żdy ma prawo żądać od organ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w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ładzy publicznej ochrony dziecka przed przemocą, okrucieństwem, wyzyskiem</w:t>
        <w:br/>
        <w:t xml:space="preserve">i demoralizacją. Dziecko pozbawione opieki rodzicielskiej ma prawo do opieki i pomocy władz publicznych (Art. 72. Konstytucji RP).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Ka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żdemu dziecku przysługują prawa dziecka tak, jak każdemu dorosłemu prawa człowieka. Praw tych nikt nie może dziecka pozbawić. Prawa dziecka są więc naturalną konsekwencją praw człowieka. </w:t>
      </w:r>
    </w:p>
    <w:p>
      <w:pPr>
        <w:spacing w:before="0" w:after="160" w:line="259"/>
        <w:ind w:right="0" w:left="0" w:firstLine="426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Doprecyzowanie praw dziecka wynika z potrzeby dania dzieciom dodatkowej ochrony przed doros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łymi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dziecko ze swej natury jest 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łabsze od nich. Taką ochronę dają dzieciom ich prawa zapisane w Konwencji o Prawach Dziecka,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przyjęło Zgromadzenie Og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ólne Narodów Zjednoczonych 20 listopada 1989 r. Polska podpisa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 Konwencję o Prawach Dziecka 7 czerwca 1991 roku i od tego momentu jej przepisy, zobowiązujące państwo do przestrzegania praw dziecka, obowiązują także w naszym kraju.  </w:t>
      </w:r>
    </w:p>
    <w:p>
      <w:pPr>
        <w:spacing w:before="0" w:after="160" w:line="259"/>
        <w:ind w:right="0" w:left="0" w:firstLine="426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Prawa dziecka istniej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po to, aby Was chronić, aby zapewnić Wam zdrowie i bezpieczeństwo. Jeśli wszyscy szanowaliby prawa dziecka, każde dziecko byłoby odpowiednio traktowane. Niestety, nie zawsze tak jest. W każdym kraju są dzieci,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órych prawa 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łamane. Dzieci bywają krzywdzone, wykorzystywane czy zastraszane. </w:t>
      </w:r>
    </w:p>
    <w:p>
      <w:pPr>
        <w:spacing w:before="0" w:after="160" w:line="259"/>
        <w:ind w:right="568" w:left="426" w:firstLine="0"/>
        <w:jc w:val="both"/>
        <w:rPr>
          <w:rFonts w:ascii="Arial" w:hAnsi="Arial" w:cs="Arial" w:eastAsia="Arial"/>
          <w:color w:val="004E9A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4E9A"/>
          <w:spacing w:val="0"/>
          <w:position w:val="0"/>
          <w:sz w:val="22"/>
          <w:shd w:fill="auto" w:val="clear"/>
        </w:rPr>
        <w:t xml:space="preserve">Konwencja Praw Dziecka zak</w:t>
      </w:r>
      <w:r>
        <w:rPr>
          <w:rFonts w:ascii="Arial" w:hAnsi="Arial" w:cs="Arial" w:eastAsia="Arial"/>
          <w:b/>
          <w:color w:val="004E9A"/>
          <w:spacing w:val="0"/>
          <w:position w:val="0"/>
          <w:sz w:val="22"/>
          <w:shd w:fill="auto" w:val="clear"/>
        </w:rPr>
        <w:t xml:space="preserve">łada, że należy się Wam szczeg</w:t>
      </w:r>
      <w:r>
        <w:rPr>
          <w:rFonts w:ascii="Arial" w:hAnsi="Arial" w:cs="Arial" w:eastAsia="Arial"/>
          <w:b/>
          <w:color w:val="004E9A"/>
          <w:spacing w:val="0"/>
          <w:position w:val="0"/>
          <w:sz w:val="22"/>
          <w:shd w:fill="auto" w:val="clear"/>
        </w:rPr>
        <w:t xml:space="preserve">ólna opieka</w:t>
        <w:br/>
        <w:t xml:space="preserve">i ochrona, bo nie zawsze jeste</w:t>
      </w:r>
      <w:r>
        <w:rPr>
          <w:rFonts w:ascii="Arial" w:hAnsi="Arial" w:cs="Arial" w:eastAsia="Arial"/>
          <w:b/>
          <w:color w:val="004E9A"/>
          <w:spacing w:val="0"/>
          <w:position w:val="0"/>
          <w:sz w:val="22"/>
          <w:shd w:fill="auto" w:val="clear"/>
        </w:rPr>
        <w:t xml:space="preserve">ście w stanie należycie zadbać o swoje bezpieczeństwo</w:t>
      </w:r>
      <w:r>
        <w:rPr>
          <w:rFonts w:ascii="Arial" w:hAnsi="Arial" w:cs="Arial" w:eastAsia="Arial"/>
          <w:color w:val="004E9A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   Gdy znacie swoje prawa, mo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żecie łatwiej obronić się przed przemocą, krzywdzeniem, dyskryminacją,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órej do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świadczacie ze strony 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ówie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śnik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i doros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łych. Bo wiecie, że macie prawo do ochrony swojego zdrowia i bezpieczeństwa oraz że są instytucje,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óre powinny Wam pomóc.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Dlatego dzieci na ca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łym świecie, podobnie jak dorośli, mają zapewnione swoje prawa, czyli obowiązujące reguły postępowania,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óre maj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Was chronić przed wszelką krzywdą. 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Zamierzeniem twórców Konwencji Praw Dziecka by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ło kierowanie się zawsze Waszym dobrem oraz traktowanie wszystkich dzieci jako 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ównych wobec prawa, niezale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żnie od pochodzenia, koloru sk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óry czy wyznania.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Warto, aby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ście zapamiętali, że:</w:t>
      </w:r>
    </w:p>
    <w:p>
      <w:pPr>
        <w:numPr>
          <w:ilvl w:val="0"/>
          <w:numId w:val="214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Prawa dziecka dotycz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każdego dziecka, czyli osoby poniżej 18. roku życia.</w:t>
      </w:r>
    </w:p>
    <w:p>
      <w:pPr>
        <w:numPr>
          <w:ilvl w:val="0"/>
          <w:numId w:val="214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 musicie nic zrobi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ć, aby otrzymać prawa. </w:t>
      </w:r>
    </w:p>
    <w:p>
      <w:pPr>
        <w:numPr>
          <w:ilvl w:val="0"/>
          <w:numId w:val="214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Prawa dziecka macie zawsze i nikt nie mo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że wam ich odebrać. </w:t>
      </w:r>
    </w:p>
    <w:p>
      <w:pPr>
        <w:numPr>
          <w:ilvl w:val="0"/>
          <w:numId w:val="214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Wszystkie prawa dziecka 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ównie wa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żne. Nie ma praw mniej lub bardziej ważnych od innych. </w:t>
      </w:r>
    </w:p>
    <w:p>
      <w:pPr>
        <w:numPr>
          <w:ilvl w:val="0"/>
          <w:numId w:val="214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Prawa dziecka dotycz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żnych dziedzin waszego życia, np. macie prawo do:</w:t>
      </w:r>
    </w:p>
    <w:p>
      <w:pPr>
        <w:numPr>
          <w:ilvl w:val="0"/>
          <w:numId w:val="214"/>
        </w:numPr>
        <w:spacing w:before="100" w:after="200" w:line="276"/>
        <w:ind w:right="0" w:left="1276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znajomo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ści swoich praw oraz powoływania się na nie w 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żnych sytuacjach, </w:t>
        <w:br/>
        <w:t xml:space="preserve">a także do ich poszanowania przez innych, </w:t>
      </w:r>
    </w:p>
    <w:p>
      <w:pPr>
        <w:numPr>
          <w:ilvl w:val="0"/>
          <w:numId w:val="214"/>
        </w:numPr>
        <w:spacing w:before="100" w:after="200" w:line="276"/>
        <w:ind w:right="0" w:left="1276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 swobody my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śli, sumienia i wyznania,</w:t>
      </w:r>
    </w:p>
    <w:p>
      <w:pPr>
        <w:numPr>
          <w:ilvl w:val="0"/>
          <w:numId w:val="214"/>
        </w:numPr>
        <w:spacing w:before="100" w:after="200" w:line="276"/>
        <w:ind w:right="0" w:left="1276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 prywatno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ści i tajemnicy korespondencji,</w:t>
      </w:r>
    </w:p>
    <w:p>
      <w:pPr>
        <w:numPr>
          <w:ilvl w:val="0"/>
          <w:numId w:val="214"/>
        </w:numPr>
        <w:spacing w:before="100" w:after="200" w:line="276"/>
        <w:ind w:right="0" w:left="1276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 nauki i informacji,</w:t>
      </w:r>
    </w:p>
    <w:p>
      <w:pPr>
        <w:numPr>
          <w:ilvl w:val="0"/>
          <w:numId w:val="214"/>
        </w:numPr>
        <w:spacing w:before="100" w:after="200" w:line="276"/>
        <w:ind w:right="0" w:left="1276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 wypoczynku i czasu wolnego,</w:t>
      </w:r>
    </w:p>
    <w:p>
      <w:pPr>
        <w:numPr>
          <w:ilvl w:val="0"/>
          <w:numId w:val="214"/>
        </w:numPr>
        <w:spacing w:before="100" w:after="200" w:line="276"/>
        <w:ind w:right="0" w:left="1276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 opieki zdrowotnej,</w:t>
      </w:r>
    </w:p>
    <w:p>
      <w:pPr>
        <w:numPr>
          <w:ilvl w:val="0"/>
          <w:numId w:val="214"/>
        </w:numPr>
        <w:spacing w:before="100" w:after="200" w:line="276"/>
        <w:ind w:right="0" w:left="1276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 wychowania przez rodziców,</w:t>
      </w:r>
    </w:p>
    <w:p>
      <w:pPr>
        <w:numPr>
          <w:ilvl w:val="0"/>
          <w:numId w:val="214"/>
        </w:numPr>
        <w:spacing w:before="100" w:after="200" w:line="276"/>
        <w:ind w:right="0" w:left="1276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prawo do ochrony przed wykorzystywaniem, przemoc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i poniżaniem, </w:t>
      </w:r>
    </w:p>
    <w:p>
      <w:pPr>
        <w:numPr>
          <w:ilvl w:val="0"/>
          <w:numId w:val="214"/>
        </w:numPr>
        <w:spacing w:before="100" w:after="200" w:line="276"/>
        <w:ind w:right="0" w:left="1276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prawo do w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łasnej tożsamości,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óre oznacza,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że macie prawo do imienia, nazwiska i obywatelstwa i znajomości swego pochodzenia,</w:t>
      </w:r>
    </w:p>
    <w:p>
      <w:pPr>
        <w:numPr>
          <w:ilvl w:val="0"/>
          <w:numId w:val="214"/>
        </w:numPr>
        <w:spacing w:before="100" w:after="200" w:line="276"/>
        <w:ind w:right="0" w:left="1276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prawo do wyra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żania własnych pogląd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ów.</w:t>
      </w:r>
    </w:p>
    <w:p>
      <w:pPr>
        <w:numPr>
          <w:ilvl w:val="0"/>
          <w:numId w:val="214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 ochron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Waszych praw odpowiada państwo.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Ze swoimi prawami macie do czynienia ka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żdego dnia w 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żnych sytuacjach. Jeśli np. gracie </w:t>
        <w:br/>
        <w:t xml:space="preserve">w piłkę po lekcjach, to realizujecie wasze prawo do zabawy; jeśli idziecie do kina z koleżankami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realizujecie prawo do spotykania si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z innymi i wykorzystywania czasu wolnego; gdy kładziecie się spać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korzystacie z prawa do odpoczynku; gdy np.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łamiecie nogę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korzystacie z prawa do opieki zdrowotnej.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Prawa kojarzy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ć się mogą ze swobodą decydowania o wszystkim, co Was dotyczy. Jednak prawa mają też swoje ograniczenia,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óre wynikaj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z faktu, że:</w:t>
      </w:r>
    </w:p>
    <w:p>
      <w:pPr>
        <w:numPr>
          <w:ilvl w:val="0"/>
          <w:numId w:val="218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inni te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 mają takie same prawa i egzekwując swoje prawa, nie możecie naruszać praw innych 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ób,</w:t>
      </w:r>
    </w:p>
    <w:p>
      <w:pPr>
        <w:numPr>
          <w:ilvl w:val="0"/>
          <w:numId w:val="218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poza przyznanymi Wam prawami macie 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łożone przez rodzic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i szko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łę (czyli państwo) pewne obowiązki,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óre powinni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ście wypełniać.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Jak widzicie, Wasze prawa wi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ążą się więc 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ównocze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śnie z pewnymi ograniczeniami                                      i obowiązkami,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óre zosta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ły na Was nałożone. Wynika z nich na przykład, że: </w:t>
      </w:r>
    </w:p>
    <w:p>
      <w:pPr>
        <w:numPr>
          <w:ilvl w:val="0"/>
          <w:numId w:val="220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 mo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żecie spać w domu cały dzień i nie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ść do szkoły, bo Wam się nie chce;</w:t>
      </w:r>
    </w:p>
    <w:p>
      <w:pPr>
        <w:numPr>
          <w:ilvl w:val="0"/>
          <w:numId w:val="220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 mo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żecie chodzić tylko na te lekcje,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óre lubicie;</w:t>
      </w:r>
    </w:p>
    <w:p>
      <w:pPr>
        <w:numPr>
          <w:ilvl w:val="0"/>
          <w:numId w:val="220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 macie prawa do robienia zdj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ęć lub filmik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kole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żance lub koledze bez ich zgody;</w:t>
      </w:r>
    </w:p>
    <w:p>
      <w:pPr>
        <w:numPr>
          <w:ilvl w:val="0"/>
          <w:numId w:val="220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 macie prawa do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łośliwego komentowania ubioru lub zachowania kolegi czy koleżanki.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b/>
          <w:color w:val="004E9A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4E9A"/>
          <w:spacing w:val="0"/>
          <w:position w:val="0"/>
          <w:sz w:val="22"/>
          <w:shd w:fill="auto" w:val="clear"/>
        </w:rPr>
        <w:t xml:space="preserve">Podstaw</w:t>
      </w:r>
      <w:r>
        <w:rPr>
          <w:rFonts w:ascii="Arial" w:hAnsi="Arial" w:cs="Arial" w:eastAsia="Arial"/>
          <w:b/>
          <w:color w:val="004E9A"/>
          <w:spacing w:val="0"/>
          <w:position w:val="0"/>
          <w:sz w:val="22"/>
          <w:shd w:fill="auto" w:val="clear"/>
        </w:rPr>
        <w:t xml:space="preserve">ę korzystania z danych Wam praw stanowi zatem umiejętność świadomego </w:t>
        <w:br/>
        <w:t xml:space="preserve">z nich korzystania.</w:t>
      </w:r>
    </w:p>
    <w:p>
      <w:pPr>
        <w:spacing w:before="0" w:after="160" w:line="259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Najwa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żniejsze prawa dziecka</w:t>
      </w:r>
    </w:p>
    <w:p>
      <w:pPr>
        <w:spacing w:before="0" w:after="160" w:line="259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Arial" w:hAnsi="Arial" w:cs="Arial" w:eastAsia="Arial"/>
          <w:b/>
          <w:color w:val="005E00"/>
          <w:spacing w:val="0"/>
          <w:position w:val="0"/>
          <w:sz w:val="22"/>
          <w:shd w:fill="F4FFEB" w:val="clear"/>
        </w:rPr>
      </w:pPr>
      <w:r>
        <w:rPr>
          <w:rFonts w:ascii="Arial" w:hAnsi="Arial" w:cs="Arial" w:eastAsia="Arial"/>
          <w:b/>
          <w:color w:val="005E00"/>
          <w:spacing w:val="0"/>
          <w:position w:val="0"/>
          <w:sz w:val="22"/>
          <w:shd w:fill="F4FFEB" w:val="clear"/>
        </w:rPr>
        <w:t xml:space="preserve">OCHRONA PRZED PRZEMOC</w:t>
      </w:r>
      <w:r>
        <w:rPr>
          <w:rFonts w:ascii="Arial" w:hAnsi="Arial" w:cs="Arial" w:eastAsia="Arial"/>
          <w:b/>
          <w:color w:val="005E00"/>
          <w:spacing w:val="0"/>
          <w:position w:val="0"/>
          <w:sz w:val="22"/>
          <w:shd w:fill="F4FFEB" w:val="clear"/>
        </w:rPr>
        <w:t xml:space="preserve">Ą I WYKORZYSTYWANIEM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24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Prawo do ochrony przed wykorzystywaniem, przemoc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ą i poniżaniem</w:t>
      </w:r>
    </w:p>
    <w:p>
      <w:pPr>
        <w:spacing w:before="0" w:after="160" w:line="259"/>
        <w:ind w:right="0" w:left="72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26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Macie prawo do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życia bez wyzyskiwania i wykorzystywania, nikt nie może Was siłą zmuszać do zrobienia niczego, a zwłaszcza czegoś złego. Nikt też nie może zmuszać Was do pracy ponad siły ani wykorzystywać zarobkowo w inny spos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ób.</w:t>
      </w:r>
    </w:p>
    <w:p>
      <w:pPr>
        <w:spacing w:before="0" w:after="160" w:line="259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28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Macie prawo do ochrony przed przemoc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fizyczną, psychiczną i zaniedbaniem. Nikt nie ma prawa Was bić, prześladować i wykorzystywać w celach seksualnych. Macie prawo do ochrony przed wszystkimi formami wykorzystywania seksualnego. Nikt nie ma prawa dotykać Was w spos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ób, którego sobie nie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życzycie i nakłaniać lub zmuszać Was do kontakt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seksualnych.</w:t>
      </w:r>
    </w:p>
    <w:p>
      <w:pPr>
        <w:spacing w:before="0" w:after="160" w:line="259"/>
        <w:ind w:right="0" w:left="72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30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Nikt nie ma prawa anga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żować Was w produkcję narkotyk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i handel nimi ani zmusza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ć czy namawiać do ich zażywania. Policja, nauczyciele i inne służby mają za zadanie chronić Was przed dostępem do nich.</w:t>
      </w:r>
    </w:p>
    <w:p>
      <w:pPr>
        <w:spacing w:before="0" w:after="160" w:line="259"/>
        <w:ind w:right="0" w:left="0" w:firstLine="0"/>
        <w:jc w:val="both"/>
        <w:rPr>
          <w:rFonts w:ascii="Cambria" w:hAnsi="Cambria" w:cs="Cambria" w:eastAsia="Cambria"/>
          <w:b/>
          <w:color w:val="590000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590000"/>
          <w:spacing w:val="0"/>
          <w:position w:val="0"/>
          <w:sz w:val="22"/>
          <w:shd w:fill="auto" w:val="clear"/>
        </w:rPr>
        <w:t xml:space="preserve">Przyk</w:t>
      </w:r>
      <w:r>
        <w:rPr>
          <w:rFonts w:ascii="Cambria" w:hAnsi="Cambria" w:cs="Cambria" w:eastAsia="Cambria"/>
          <w:b/>
          <w:color w:val="590000"/>
          <w:spacing w:val="0"/>
          <w:position w:val="0"/>
          <w:sz w:val="22"/>
          <w:shd w:fill="auto" w:val="clear"/>
        </w:rPr>
        <w:t xml:space="preserve">łady:</w:t>
      </w:r>
    </w:p>
    <w:p>
      <w:pPr>
        <w:numPr>
          <w:ilvl w:val="0"/>
          <w:numId w:val="232"/>
        </w:numPr>
        <w:spacing w:before="100" w:after="200" w:line="276"/>
        <w:ind w:right="0" w:left="1440" w:hanging="36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Nie mo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żecie więc zmuszać koleżanki w jakikolwiek spos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ób, aby da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ła wam odpisać zadanie domowe.</w:t>
      </w:r>
    </w:p>
    <w:p>
      <w:pPr>
        <w:numPr>
          <w:ilvl w:val="0"/>
          <w:numId w:val="232"/>
        </w:numPr>
        <w:spacing w:before="100" w:after="200" w:line="276"/>
        <w:ind w:right="0" w:left="1440" w:hanging="36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Nie mo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żecie zmuszać kolegi do wagar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ów, zapalenia papierosa, wypicia alkoholu lub za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życia narkotyku.</w:t>
      </w:r>
    </w:p>
    <w:p>
      <w:pPr>
        <w:numPr>
          <w:ilvl w:val="0"/>
          <w:numId w:val="232"/>
        </w:numPr>
        <w:spacing w:before="100" w:after="200" w:line="276"/>
        <w:ind w:right="0" w:left="1440" w:hanging="36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Nie mo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żecie nikogo uderzyć ani wyśmiewać się z jego wyglądu czy zachowania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0" w:line="259"/>
        <w:ind w:right="0" w:left="72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A czy rodzice maj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ą prawo nałożyć na Was obowiązki domowe, np. zrobienie zakup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ów, wynoszenie 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śmieci, sprzątanie swojego pokoju?</w:t>
      </w:r>
    </w:p>
    <w:p>
      <w:pPr>
        <w:spacing w:before="0" w:after="160" w:line="259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Tak, poniewa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ż rodzice wychowują Was wg pewnych zasad. Uczą porządku, przydzielają r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żne zadania do wykonania. Uczą Was w ten spos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ób odpowiedzialno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ści. To przejaw troski o Wasze przyszłe życie. </w:t>
      </w:r>
    </w:p>
    <w:p>
      <w:pPr>
        <w:numPr>
          <w:ilvl w:val="0"/>
          <w:numId w:val="235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Macie prawo do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życia bez przemocy i poniżania. Nikt nie może Was bić ani znęcać się nad Wami w inny spos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ób. Macie te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 prawo do szukania wszelkiej pomocy, zawsze, gdy jesteście krzywdzeni.</w:t>
      </w:r>
    </w:p>
    <w:p>
      <w:pPr>
        <w:spacing w:before="0" w:after="160" w:line="259"/>
        <w:ind w:right="0" w:left="0" w:firstLine="0"/>
        <w:jc w:val="both"/>
        <w:rPr>
          <w:rFonts w:ascii="Cambria" w:hAnsi="Cambria" w:cs="Cambria" w:eastAsia="Cambria"/>
          <w:color w:val="590000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590000"/>
          <w:spacing w:val="0"/>
          <w:position w:val="0"/>
          <w:sz w:val="22"/>
          <w:shd w:fill="auto" w:val="clear"/>
        </w:rPr>
        <w:t xml:space="preserve">Komentarz:</w:t>
      </w:r>
    </w:p>
    <w:p>
      <w:pPr>
        <w:spacing w:before="0" w:after="160" w:line="259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Nikt (kolega, kole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żanka lub dorosły) nie ma prawa Was uderzyć, wyzywać lub poniżyć</w:t>
        <w:br/>
        <w:t xml:space="preserve">w jakikolwiek inny spos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ób. Nikt nie ma te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ż prawa wyśmiewać się z czyjegoś wyglądu czy zachowania.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Prawo do ochrony przed przemoc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oznacza, że bicie i poniżanie, znęcanie się, okrutne </w:t>
        <w:br/>
        <w:t xml:space="preserve">i poniżające traktowanie są niedopuszczalne i karalne.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Arial" w:hAnsi="Arial" w:cs="Arial" w:eastAsia="Arial"/>
          <w:b/>
          <w:color w:val="004B00"/>
          <w:spacing w:val="0"/>
          <w:position w:val="0"/>
          <w:sz w:val="22"/>
          <w:shd w:fill="F4FFEB" w:val="clear"/>
        </w:rPr>
      </w:pPr>
      <w:r>
        <w:rPr>
          <w:rFonts w:ascii="Arial" w:hAnsi="Arial" w:cs="Arial" w:eastAsia="Arial"/>
          <w:b/>
          <w:color w:val="004B00"/>
          <w:spacing w:val="0"/>
          <w:position w:val="0"/>
          <w:sz w:val="22"/>
          <w:shd w:fill="F4FFEB" w:val="clear"/>
        </w:rPr>
        <w:t xml:space="preserve">EDUKACJA I ODPOCZYNEK</w:t>
      </w:r>
    </w:p>
    <w:p>
      <w:pPr>
        <w:spacing w:before="0" w:after="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4"/>
          <w:shd w:fill="auto" w:val="clear"/>
        </w:rPr>
      </w:pPr>
    </w:p>
    <w:p>
      <w:pPr>
        <w:numPr>
          <w:ilvl w:val="0"/>
          <w:numId w:val="239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Prawo do nauki i informacji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Macie prawo do nauki i dost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ępu do informacji, ale także prawo do czasu wolnego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wypoczynku, zabawy czy korzystania z zaj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ęć rekreacyjnych.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Wasze prawo do nauki polega na tym,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że jesteście uprawnieni do korzystania z bezpłatnej edukacji, bo państwo gwarantuje każdemu z Was bezpłatny dostęp do szkoły. Możecie 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ównie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 wybrać szkołę prywatną lub społeczną,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óra jest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łatna. Jednocześnie jednak macie obowiązek chodzenia do szkoły. Prawo do nauki daje Wam możliwość dokonania określonego wyboru. </w:t>
      </w:r>
    </w:p>
    <w:p>
      <w:pPr>
        <w:spacing w:before="0" w:after="160" w:line="259"/>
        <w:ind w:right="0" w:left="0" w:firstLine="0"/>
        <w:jc w:val="both"/>
        <w:rPr>
          <w:rFonts w:ascii="Cambria" w:hAnsi="Cambria" w:cs="Cambria" w:eastAsia="Cambria"/>
          <w:b/>
          <w:i/>
          <w:color w:val="590000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i/>
          <w:color w:val="590000"/>
          <w:spacing w:val="0"/>
          <w:position w:val="0"/>
          <w:sz w:val="22"/>
          <w:shd w:fill="auto" w:val="clear"/>
        </w:rPr>
        <w:t xml:space="preserve">Komentarz:</w:t>
      </w:r>
    </w:p>
    <w:p>
      <w:pPr>
        <w:spacing w:before="0" w:after="160" w:line="259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Mowa jest o tym w Konwencji o Prawach Dziecka (art.17) 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Masz prawo do uzyskiwania informacji z r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żnorodnych źr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óde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ł. Gazety, książki, radio, telewizja, internet i wszelkie inne media skierowane do dzieci powinny dostarczać Ci takie informacje, kt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óre s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ą zrozumiałe i nie wyrządzają Ci krzywdy.”</w:t>
      </w:r>
    </w:p>
    <w:p>
      <w:pPr>
        <w:spacing w:before="0" w:after="160" w:line="259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Edukacja powinna rozwija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ć Wasze zdolności i umiejętności. Powinna także uczyć tolerancji </w:t>
        <w:br/>
        <w:t xml:space="preserve">i szacunku dla praw człowieka, rodzic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ów oraz kultury i kraju, z którego pochodzicie. Poprzez odpowiedni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ą edukację powinniście uczyć się także jak chronić środowisko naturalne.</w:t>
      </w:r>
    </w:p>
    <w:p>
      <w:pPr>
        <w:spacing w:before="0" w:after="160" w:line="259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Macie prawo uczy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ć się i zdobywać informacje, czytając gazety, książki, oglądając telewizję                                   i korzystając z Internetu. Jednak nauczyciele i rodzice powinni dbać o Wasze bezpieczeństwo. Surfowanie po necie bywa naprawdę niebezpieczne.</w:t>
      </w:r>
    </w:p>
    <w:p>
      <w:pPr>
        <w:numPr>
          <w:ilvl w:val="0"/>
          <w:numId w:val="241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Prawo do odpoczynku i wolnego czasu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Chodzi w nim o to, aby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ście na przykład w szkole mieli przerwy, ferie i wakacje i żeby zajęcia nie trwały cały dzień.</w:t>
      </w:r>
    </w:p>
    <w:p>
      <w:pPr>
        <w:spacing w:before="0" w:after="160" w:line="259"/>
        <w:ind w:right="0" w:left="0" w:firstLine="0"/>
        <w:jc w:val="both"/>
        <w:rPr>
          <w:rFonts w:ascii="Cambria" w:hAnsi="Cambria" w:cs="Cambria" w:eastAsia="Cambria"/>
          <w:b/>
          <w:color w:val="590000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590000"/>
          <w:spacing w:val="0"/>
          <w:position w:val="0"/>
          <w:sz w:val="22"/>
          <w:shd w:fill="auto" w:val="clear"/>
        </w:rPr>
        <w:t xml:space="preserve">Przyk</w:t>
      </w:r>
      <w:r>
        <w:rPr>
          <w:rFonts w:ascii="Cambria" w:hAnsi="Cambria" w:cs="Cambria" w:eastAsia="Cambria"/>
          <w:b/>
          <w:color w:val="590000"/>
          <w:spacing w:val="0"/>
          <w:position w:val="0"/>
          <w:sz w:val="22"/>
          <w:shd w:fill="auto" w:val="clear"/>
        </w:rPr>
        <w:t xml:space="preserve">łady:</w:t>
      </w:r>
    </w:p>
    <w:p>
      <w:pPr>
        <w:numPr>
          <w:ilvl w:val="0"/>
          <w:numId w:val="243"/>
        </w:numPr>
        <w:spacing w:before="100" w:after="200" w:line="276"/>
        <w:ind w:right="0" w:left="720" w:hanging="36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Czy kole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żanka, kt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óra zaprosi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ła na swoje urodziny tylko część Waszej klasy, naruszyła takim zachowaniem czyjeś prawo? </w:t>
      </w:r>
    </w:p>
    <w:p>
      <w:pPr>
        <w:spacing w:before="0" w:after="160" w:line="259"/>
        <w:ind w:right="0" w:left="0" w:firstLine="0"/>
        <w:jc w:val="both"/>
        <w:rPr>
          <w:rFonts w:ascii="Cambria" w:hAnsi="Cambria" w:cs="Cambria" w:eastAsia="Cambria"/>
          <w:color w:val="590000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590000"/>
          <w:spacing w:val="0"/>
          <w:position w:val="0"/>
          <w:sz w:val="22"/>
          <w:shd w:fill="auto" w:val="clear"/>
        </w:rPr>
        <w:t xml:space="preserve">Komentarz:</w:t>
      </w:r>
    </w:p>
    <w:p>
      <w:pPr>
        <w:spacing w:before="0" w:after="160" w:line="259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      Nie, bo ma ona prawo organizowa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ć sobie czas wolny i spotykać się z kim chce.</w:t>
      </w:r>
    </w:p>
    <w:p>
      <w:pPr>
        <w:numPr>
          <w:ilvl w:val="0"/>
          <w:numId w:val="245"/>
        </w:numPr>
        <w:spacing w:before="100" w:after="200" w:line="276"/>
        <w:ind w:right="0" w:left="720" w:hanging="36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Czy nauczyciel, który przed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łużył lekcję na czas całej przerwy, naruszył Wasze prawo do odpoczynku?</w:t>
      </w:r>
    </w:p>
    <w:p>
      <w:pPr>
        <w:spacing w:before="0" w:after="160" w:line="259"/>
        <w:ind w:right="0" w:left="0" w:firstLine="0"/>
        <w:jc w:val="both"/>
        <w:rPr>
          <w:rFonts w:ascii="Cambria" w:hAnsi="Cambria" w:cs="Cambria" w:eastAsia="Cambria"/>
          <w:color w:val="590000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590000"/>
          <w:spacing w:val="0"/>
          <w:position w:val="0"/>
          <w:sz w:val="22"/>
          <w:shd w:fill="auto" w:val="clear"/>
        </w:rPr>
        <w:t xml:space="preserve">Komentarz:</w:t>
      </w:r>
    </w:p>
    <w:p>
      <w:pPr>
        <w:spacing w:before="0" w:after="160" w:line="259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      Tak, przerwa ma Wam zapewni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ć odpoczynek przed kolejną lekcją.</w:t>
      </w:r>
    </w:p>
    <w:p>
      <w:pPr>
        <w:spacing w:before="0" w:after="160" w:line="259"/>
        <w:ind w:right="0" w:left="0" w:firstLine="0"/>
        <w:jc w:val="center"/>
        <w:rPr>
          <w:rFonts w:ascii="Arial" w:hAnsi="Arial" w:cs="Arial" w:eastAsia="Arial"/>
          <w:b/>
          <w:color w:val="004B00"/>
          <w:spacing w:val="0"/>
          <w:position w:val="0"/>
          <w:sz w:val="22"/>
          <w:shd w:fill="F4FFEB" w:val="clear"/>
        </w:rPr>
      </w:pPr>
      <w:r>
        <w:rPr>
          <w:rFonts w:ascii="Arial" w:hAnsi="Arial" w:cs="Arial" w:eastAsia="Arial"/>
          <w:b/>
          <w:color w:val="004B00"/>
          <w:spacing w:val="0"/>
          <w:position w:val="0"/>
          <w:sz w:val="22"/>
          <w:shd w:fill="F4FFEB" w:val="clear"/>
        </w:rPr>
        <w:t xml:space="preserve">PRAWO DO WYCHOWANIA W RODZINIE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Macie prawo do wychowania w rodzinie, a rodzice zawsze powinni kierowa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ć się Waszym dobrem. Nawet, gdy rodzice nie są razem i mieszkają osobno, macie prawo do kontaktu</w:t>
        <w:br/>
        <w:t xml:space="preserve">z każdym z nich, chyba że to byłoby dla Was szkodliwe. Macie też prawo mieszkać ze swoimi rodzicami, chyba że nie byłoby to dla Was dobre, np. jesteście krzywdzeni. 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Arial" w:hAnsi="Arial" w:cs="Arial" w:eastAsia="Arial"/>
          <w:b/>
          <w:color w:val="0070C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70C0"/>
          <w:spacing w:val="0"/>
          <w:position w:val="0"/>
          <w:sz w:val="22"/>
          <w:shd w:fill="auto" w:val="clear"/>
        </w:rPr>
        <w:t xml:space="preserve">PRYWATNO</w:t>
      </w:r>
      <w:r>
        <w:rPr>
          <w:rFonts w:ascii="Arial" w:hAnsi="Arial" w:cs="Arial" w:eastAsia="Arial"/>
          <w:b/>
          <w:color w:val="0070C0"/>
          <w:spacing w:val="0"/>
          <w:position w:val="0"/>
          <w:sz w:val="22"/>
          <w:shd w:fill="auto" w:val="clear"/>
        </w:rPr>
        <w:t xml:space="preserve">ŚĆ</w:t>
      </w:r>
    </w:p>
    <w:p>
      <w:pPr>
        <w:numPr>
          <w:ilvl w:val="0"/>
          <w:numId w:val="250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Prawo do prywatno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ści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Nikt nie mo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że w spos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ób arbitralny i bezprawny ingerowa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ć w sferę życia prywatnego, rodzinnego lub domowego dziecka czy w jego korespondencję. Nikt nie ma prawa poniżać</w:t>
        <w:br/>
        <w:t xml:space="preserve">i ośmieszać dziecka ani wtrącać się do jego osobistych spraw, czytać list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ów, maili, smsów czy pami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ętnik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chyba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że w uzasadnionych sytuacjach sąd zadecyduje inaczej.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Macie prawo do tajemnicy korespondencji, prywatno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ści i swobody wypowiedzi. Prawo do prywatności oznacza, że możecie dysponować własnymi rzeczami, nikomu nie wolno bez powod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wkracza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ć w Wasze sprawy osobiste i rodzinne.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Prawa dzieci podlegaj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pewnym ograniczeniom, ale tylko w sytuacji, gdy chodzi o Wasze dobro i bezpieczeństwo.</w:t>
      </w:r>
    </w:p>
    <w:p>
      <w:pPr>
        <w:spacing w:before="0" w:after="0" w:line="259"/>
        <w:ind w:right="0" w:left="0" w:firstLine="0"/>
        <w:jc w:val="both"/>
        <w:rPr>
          <w:rFonts w:ascii="Cambria" w:hAnsi="Cambria" w:cs="Cambria" w:eastAsia="Cambria"/>
          <w:b/>
          <w:i/>
          <w:color w:val="590000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i/>
          <w:color w:val="590000"/>
          <w:spacing w:val="0"/>
          <w:position w:val="0"/>
          <w:sz w:val="22"/>
          <w:shd w:fill="auto" w:val="clear"/>
        </w:rPr>
        <w:t xml:space="preserve">Przyk</w:t>
      </w:r>
      <w:r>
        <w:rPr>
          <w:rFonts w:ascii="Cambria" w:hAnsi="Cambria" w:cs="Cambria" w:eastAsia="Cambria"/>
          <w:b/>
          <w:i/>
          <w:color w:val="590000"/>
          <w:spacing w:val="0"/>
          <w:position w:val="0"/>
          <w:sz w:val="22"/>
          <w:shd w:fill="auto" w:val="clear"/>
        </w:rPr>
        <w:t xml:space="preserve">ład:</w:t>
      </w:r>
    </w:p>
    <w:p>
      <w:pPr>
        <w:spacing w:before="0" w:after="160" w:line="259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Podczas zabawy, zabieracie telefon swojemu koledze i czytacie jego smsy. Czy uwa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żacie to za zabawny żart czy naruszenie jego prawa?</w:t>
      </w:r>
    </w:p>
    <w:p>
      <w:pPr>
        <w:spacing w:before="0" w:after="160" w:line="259"/>
        <w:ind w:right="0" w:left="0" w:firstLine="0"/>
        <w:jc w:val="both"/>
        <w:rPr>
          <w:rFonts w:ascii="Cambria" w:hAnsi="Cambria" w:cs="Cambria" w:eastAsia="Cambria"/>
          <w:i/>
          <w:color w:val="590000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i/>
          <w:color w:val="590000"/>
          <w:spacing w:val="0"/>
          <w:position w:val="0"/>
          <w:sz w:val="22"/>
          <w:shd w:fill="auto" w:val="clear"/>
        </w:rPr>
        <w:t xml:space="preserve">Komentarz: </w:t>
      </w:r>
    </w:p>
    <w:p>
      <w:pPr>
        <w:spacing w:before="0" w:after="160" w:line="259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Oczywi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ście naruszyliście tu prawo Waszego kolegi do prywatności, bo nikt nie ma prawa do ingerencji w Waszą prywatność, chyba że robi to ze względu na Wasze dobro. Artykuł 16 Konwencji o Prawach Dziecka wskazuje: Nikt nie ma prawa do ingerencji w Twoją prywatność, chyba że robi to ze względu na dobro Twoje lub Twoich bliskich.</w:t>
      </w:r>
    </w:p>
    <w:p>
      <w:pPr>
        <w:spacing w:before="0" w:after="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Arial" w:hAnsi="Arial" w:cs="Arial" w:eastAsia="Arial"/>
          <w:b/>
          <w:color w:val="0070C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70C0"/>
          <w:spacing w:val="0"/>
          <w:position w:val="0"/>
          <w:sz w:val="22"/>
          <w:shd w:fill="auto" w:val="clear"/>
        </w:rPr>
        <w:t xml:space="preserve">WYRA</w:t>
      </w:r>
      <w:r>
        <w:rPr>
          <w:rFonts w:ascii="Arial" w:hAnsi="Arial" w:cs="Arial" w:eastAsia="Arial"/>
          <w:b/>
          <w:color w:val="0070C0"/>
          <w:spacing w:val="0"/>
          <w:position w:val="0"/>
          <w:sz w:val="22"/>
          <w:shd w:fill="auto" w:val="clear"/>
        </w:rPr>
        <w:t xml:space="preserve">ŻANIE WŁASNYCH POGLĄD</w:t>
      </w:r>
      <w:r>
        <w:rPr>
          <w:rFonts w:ascii="Arial" w:hAnsi="Arial" w:cs="Arial" w:eastAsia="Arial"/>
          <w:b/>
          <w:color w:val="0070C0"/>
          <w:spacing w:val="0"/>
          <w:position w:val="0"/>
          <w:sz w:val="22"/>
          <w:shd w:fill="auto" w:val="clear"/>
        </w:rPr>
        <w:t xml:space="preserve">ÓW, SWOBODA MY</w:t>
      </w:r>
      <w:r>
        <w:rPr>
          <w:rFonts w:ascii="Arial" w:hAnsi="Arial" w:cs="Arial" w:eastAsia="Arial"/>
          <w:b/>
          <w:color w:val="0070C0"/>
          <w:spacing w:val="0"/>
          <w:position w:val="0"/>
          <w:sz w:val="22"/>
          <w:shd w:fill="auto" w:val="clear"/>
        </w:rPr>
        <w:t xml:space="preserve">ŚLI, SUMIENIA I WYZNANIA</w:t>
      </w:r>
    </w:p>
    <w:p>
      <w:pPr>
        <w:numPr>
          <w:ilvl w:val="0"/>
          <w:numId w:val="256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Prawo do swobodnego wyra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żania własnych pogląd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ów we wszystkich sprawach dotycz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ących dziecka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Prawo do wyra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żania własnych pogląd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oznacza,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że w ważnych, dotyczących Was sprawach możecie wygłaszać swoje zdanie, opinie, własną wolę.</w:t>
      </w:r>
    </w:p>
    <w:p>
      <w:pPr>
        <w:spacing w:before="0" w:after="160" w:line="259"/>
        <w:ind w:right="0" w:left="0" w:firstLine="0"/>
        <w:jc w:val="both"/>
        <w:rPr>
          <w:rFonts w:ascii="Cambria" w:hAnsi="Cambria" w:cs="Cambria" w:eastAsia="Cambria"/>
          <w:b/>
          <w:i/>
          <w:color w:val="590000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i/>
          <w:color w:val="590000"/>
          <w:spacing w:val="0"/>
          <w:position w:val="0"/>
          <w:sz w:val="22"/>
          <w:shd w:fill="auto" w:val="clear"/>
        </w:rPr>
        <w:t xml:space="preserve">Komentarz:</w:t>
      </w:r>
    </w:p>
    <w:p>
      <w:pPr>
        <w:spacing w:before="0" w:after="160" w:line="259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Prawo to oznacza te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ż, że nie możecie się z nikogo wyśmiewać, szydzić z jego wyglądu, zachowania, itp. Jeśli to zrobicie, naruszycie prawo kolegi/koleżanki do ochrony przed poniżaniem</w:t>
        <w:br/>
        <w:t xml:space="preserve">i dyskryminacją.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Artyku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 12 Konwencji o Prawach Dziecka stanowi, że macie prawo wypowiadać swoje zdanie</w:t>
        <w:br/>
        <w:t xml:space="preserve">w sprawach,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óre Was dotycz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ą, a dorośli powinni Was wysłuchać i wziąć je pod uwagę. Nawet w postępowaniu przed sądem.</w:t>
      </w:r>
    </w:p>
    <w:p>
      <w:pPr>
        <w:spacing w:before="0" w:after="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59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Prawo do swobody my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śli, sumienia i wyznania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Swoboda wyra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żania wyznawanej religii lub przekonań może podlegać tylko takim ograniczeniom,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óre 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przewidziane prawem i są konieczne do ochrony bezpieczeństwa narodowego i porządku publicznego, zdrowia lub moralności społecznej bądź podstawowych praw i wolności innych 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ób.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W realizacji tego prawa ochrona praw dziecka oraz praw rodziców wzajemnie si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przenikają. Oznacza to, że macie przyznane prawo do wolności sumienia i wyznania, jednak możecie</w:t>
        <w:br/>
        <w:t xml:space="preserve">z niego korzystać pod władzą rodzicielską. Oznacza to, że rodzice mogą Was wychowywać zgodnie ze swoimi przekonaniami w sprawach religii.</w:t>
      </w:r>
    </w:p>
    <w:p>
      <w:pPr>
        <w:spacing w:before="0" w:after="160" w:line="259"/>
        <w:ind w:right="0" w:left="0" w:firstLine="0"/>
        <w:jc w:val="both"/>
        <w:rPr>
          <w:rFonts w:ascii="Cambria" w:hAnsi="Cambria" w:cs="Cambria" w:eastAsia="Cambria"/>
          <w:b/>
          <w:i/>
          <w:color w:val="590000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i/>
          <w:color w:val="590000"/>
          <w:spacing w:val="0"/>
          <w:position w:val="0"/>
          <w:sz w:val="22"/>
          <w:shd w:fill="auto" w:val="clear"/>
        </w:rPr>
        <w:t xml:space="preserve">Przyk</w:t>
      </w:r>
      <w:r>
        <w:rPr>
          <w:rFonts w:ascii="Cambria" w:hAnsi="Cambria" w:cs="Cambria" w:eastAsia="Cambria"/>
          <w:b/>
          <w:i/>
          <w:color w:val="590000"/>
          <w:spacing w:val="0"/>
          <w:position w:val="0"/>
          <w:sz w:val="22"/>
          <w:shd w:fill="auto" w:val="clear"/>
        </w:rPr>
        <w:t xml:space="preserve">ład:</w:t>
      </w:r>
    </w:p>
    <w:p>
      <w:pPr>
        <w:tabs>
          <w:tab w:val="left" w:pos="4111" w:leader="none"/>
        </w:tabs>
        <w:spacing w:before="0" w:after="160" w:line="259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Uczniowie niepe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łnoletni nie mogą sami decydować o udziale w lekcjach religii. Prawo do decydowania o wychowaniu religijnym dzieci Konstytucja i Kodeks rodzinny i opiekuńczy daje rodzicom.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Religia i etyka nie 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dla ucznia przedmiotami obowiązkowymi, udział w nich jest dobrowolny. Uczeń może uczestniczyć w zajęciach z religii, z etyki, z obu przedmiot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ów, mo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że też nie wybrać żadnego z nich.</w:t>
      </w:r>
    </w:p>
    <w:p>
      <w:pPr>
        <w:spacing w:before="0" w:after="160" w:line="259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Arial" w:hAnsi="Arial" w:cs="Arial" w:eastAsia="Arial"/>
          <w:b/>
          <w:color w:val="0070C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70C0"/>
          <w:spacing w:val="0"/>
          <w:position w:val="0"/>
          <w:sz w:val="22"/>
          <w:shd w:fill="auto" w:val="clear"/>
        </w:rPr>
        <w:t xml:space="preserve">OPIEKA, POMOC PA</w:t>
      </w:r>
      <w:r>
        <w:rPr>
          <w:rFonts w:ascii="Arial" w:hAnsi="Arial" w:cs="Arial" w:eastAsia="Arial"/>
          <w:b/>
          <w:color w:val="0070C0"/>
          <w:spacing w:val="0"/>
          <w:position w:val="0"/>
          <w:sz w:val="22"/>
          <w:shd w:fill="auto" w:val="clear"/>
        </w:rPr>
        <w:t xml:space="preserve">ŃSTWA I OCHRONA DZIECKA PRZEZ PAŃSTWO</w:t>
      </w:r>
    </w:p>
    <w:p>
      <w:pPr>
        <w:numPr>
          <w:ilvl w:val="0"/>
          <w:numId w:val="264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Prawo do specjalnej ochrony i pomocy ze strony pa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ństwa </w:t>
      </w:r>
    </w:p>
    <w:p>
      <w:pPr>
        <w:spacing w:before="0" w:after="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Gdy znajdujecie si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w sytuacji, gdy zostaliście pozbawieni czasowo lub na stałe swego środowiska rodzinnego lub gdy ze względu na swoje dobro nie możecie pozostawać w tym środowisku, państwo musi zapewnić Wam opiekę, m.in.: umieszczenie w rodzinie zastępczej, adopcję lub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gdy jest to niezb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ędne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umieszczenie w odpowiedniej instytucji powo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łanej do opieki nad dziećmi.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67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Prawo do zachowania godno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ści, szczeg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ólnie dziecka psychicznie lub fizycznie niepe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łnosprawnego 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Dziecko niepe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łnosprawne powinno mieć zapewnioną pełnię normalnego życia w warunkach gwarantujących mu godność, umożliwiających osiągnięcie niezależności oraz ułatwiających aktywne uczestnictwo dziecka w życiu społeczeństwa.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Przys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ługuje Wam zatem prawo do pełnego dostępu do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óbr i us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ług oraz wszechstronnej rehabilitacji, prawo do nauki, pomocy psychologiczno-pedagogicznej i innych gwarancji </w:t>
        <w:br/>
        <w:t xml:space="preserve">i zabezpieczeń społecznych.</w:t>
      </w:r>
    </w:p>
    <w:p>
      <w:pPr>
        <w:spacing w:before="0" w:after="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70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Prawo do ochrony zdrowia i opieki medycznej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Oznacza to,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że macie prawo do jak najwyższego poziomu zdrowia i udogodnień przy leczeniu chor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ób oraz profilaktyki i rehabilitacji zdrowotnej oraz nie mo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żecie zostać pozbawieni dostępu do tego rodzaju opieki zdrowotnej.</w:t>
      </w:r>
    </w:p>
    <w:p>
      <w:pPr>
        <w:spacing w:before="0" w:after="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73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Prawo do otrzymywania pomocy i wsparcia od pa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ństwa, jeśli Ty i Twoja rodzina jesteście w trudnej sytuacji życiowej i materialnej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ństwo powinno wspierać rodziny,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órych nie sta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ć na zapewnienie dzieciom odpowiedniego poziomu życia.</w:t>
      </w:r>
    </w:p>
    <w:p>
      <w:pPr>
        <w:spacing w:before="0" w:after="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76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Prawo do ochrony przed konfliktem zbrojnym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śli nie ukończyliście 15 lat, nie możecie być rekrutowani do wojska i brać bezpośredniego udziału w konflikcie zbrojnym.</w:t>
      </w:r>
    </w:p>
    <w:p>
      <w:pPr>
        <w:spacing w:before="0" w:after="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79"/>
        </w:numPr>
        <w:spacing w:before="100" w:after="200" w:line="276"/>
        <w:ind w:right="0" w:left="720" w:hanging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Prawo do ochrony w procesie karnym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żeli złamaliście prawo, nie powinniście przebywać w więzieniu z dorosłymi. Macie prawo utrzymywać kontakt ze swoją rodziną oraz prawo do pomocy prawnej lub innej np. psychologa. Macie prawo zgłaszać sytuacje, w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órych jeste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ście źle traktowani. Jeśli złamiecie prawo, powinniście uzyskać pomoc prawną i być właściwie traktowani przez system sprawiedliwości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b/>
          <w:color w:val="0070C0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b/>
          <w:color w:val="0070C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70C0"/>
          <w:spacing w:val="0"/>
          <w:position w:val="0"/>
          <w:sz w:val="22"/>
          <w:shd w:fill="auto" w:val="clear"/>
        </w:rPr>
        <w:t xml:space="preserve">ZNAJOMO</w:t>
      </w:r>
      <w:r>
        <w:rPr>
          <w:rFonts w:ascii="Arial" w:hAnsi="Arial" w:cs="Arial" w:eastAsia="Arial"/>
          <w:b/>
          <w:color w:val="0070C0"/>
          <w:spacing w:val="0"/>
          <w:position w:val="0"/>
          <w:sz w:val="22"/>
          <w:shd w:fill="auto" w:val="clear"/>
        </w:rPr>
        <w:t xml:space="preserve">ŚĆ SWOICH PRAW I PRAWO POWOŁYWANIA SIĘ NA NIE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Wszystkie dzieci maj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 takie same prawa. </w:t>
      </w:r>
    </w:p>
    <w:p>
      <w:pPr>
        <w:tabs>
          <w:tab w:val="left" w:pos="1985" w:leader="none"/>
        </w:tabs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 ma gorszych ani lepszych dzieci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ka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żde dziecko ma takie same prawa jak wszyscy.  Wszystkie dzieci są 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ówne wobec prawa i nikogo nie mo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żna dyskryminować bez względu na to kim jest, gdzie mieszka, czym zajmują się jego rodzice, jakim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ówi 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ęzykiem, jaką wyznaje religię, jakiej jest płci, czy jest w pełni sprawny, czy też nie, czy jest bogaty, czy biedny.</w:t>
      </w:r>
    </w:p>
    <w:p>
      <w:pPr>
        <w:spacing w:before="0" w:after="160" w:line="259"/>
        <w:ind w:right="0" w:left="0" w:firstLine="0"/>
        <w:jc w:val="both"/>
        <w:rPr>
          <w:rFonts w:ascii="Cambria" w:hAnsi="Cambria" w:cs="Cambria" w:eastAsia="Cambria"/>
          <w:b/>
          <w:i/>
          <w:color w:val="590000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i/>
          <w:color w:val="590000"/>
          <w:spacing w:val="0"/>
          <w:position w:val="0"/>
          <w:sz w:val="22"/>
          <w:shd w:fill="auto" w:val="clear"/>
        </w:rPr>
        <w:t xml:space="preserve">Komentarz:</w:t>
      </w:r>
    </w:p>
    <w:p>
      <w:pPr>
        <w:spacing w:before="0" w:after="160" w:line="259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Macie prawo do tego, aby ka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żdy Wasze prawa szanował, ale r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ównie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ż Wy musicie szanować prawa innych. Macie prawo do bycia takimi, jakimi jesteście, nawet gdy r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żnicie się od innych.  Wasze prawa w żaden spos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ób nie powinny jednak ogranicza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ć praw innych os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ób.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Macie prawo zna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ć swoje prawa! Państwo powinno zadbać, aby prawa dziecka zawarte </w:t>
        <w:br/>
        <w:t xml:space="preserve">w Konwencji Praw Dziecka były znane zar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ówno w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śr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ód dzieci, jak i doros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łych. O prawach dziecka uczycie się np. w szkole. Artykuły 43-54 Konwencji dotyczą tego, jak dorośli i państwo powinni wsp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łpracować, aby Wasze prawa były przestrzegane i chronione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 </w:t>
      </w: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C00000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C00000" w:val="clear"/>
        </w:rPr>
        <w:t xml:space="preserve">Gdzie mo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C00000" w:val="clear"/>
        </w:rPr>
        <w:t xml:space="preserve">żna się poskarżyć, gdy Wasze prawa są łamane? </w:t>
      </w:r>
    </w:p>
    <w:p>
      <w:pPr>
        <w:spacing w:before="0" w:after="160" w:line="259"/>
        <w:ind w:right="0" w:left="284" w:firstLine="0"/>
        <w:jc w:val="both"/>
        <w:rPr>
          <w:rFonts w:ascii="Arial" w:hAnsi="Arial" w:cs="Arial" w:eastAsia="Arial"/>
          <w:b/>
          <w:color w:val="002060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284" w:firstLine="0"/>
        <w:jc w:val="both"/>
        <w:rPr>
          <w:rFonts w:ascii="Arial" w:hAnsi="Arial" w:cs="Arial" w:eastAsia="Arial"/>
          <w:b/>
          <w:color w:val="00206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2060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b/>
          <w:color w:val="002060"/>
          <w:spacing w:val="0"/>
          <w:position w:val="0"/>
          <w:sz w:val="22"/>
          <w:shd w:fill="auto" w:val="clear"/>
        </w:rPr>
        <w:t xml:space="preserve">śli znacie kogoś, kto potrzebuje pomocy lub sami znajdujecie się w trudnej sytuacji, możecie skontaktować się z policją (numer 112) oraz instytucjami niosącymi pomoc dzieciom. Oto niekt</w:t>
      </w:r>
      <w:r>
        <w:rPr>
          <w:rFonts w:ascii="Arial" w:hAnsi="Arial" w:cs="Arial" w:eastAsia="Arial"/>
          <w:b/>
          <w:color w:val="002060"/>
          <w:spacing w:val="0"/>
          <w:position w:val="0"/>
          <w:sz w:val="22"/>
          <w:shd w:fill="auto" w:val="clear"/>
        </w:rPr>
        <w:t xml:space="preserve">óre z nich: </w:t>
      </w:r>
    </w:p>
    <w:p>
      <w:pPr>
        <w:spacing w:before="0" w:after="160" w:line="259"/>
        <w:ind w:right="0" w:left="284" w:firstLine="0"/>
        <w:jc w:val="both"/>
        <w:rPr>
          <w:rFonts w:ascii="Arial" w:hAnsi="Arial" w:cs="Arial" w:eastAsia="Arial"/>
          <w:b/>
          <w:color w:val="00206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2060"/>
          <w:spacing w:val="0"/>
          <w:position w:val="0"/>
          <w:sz w:val="22"/>
          <w:shd w:fill="auto" w:val="clear"/>
        </w:rPr>
        <w:t xml:space="preserve">116111 </w:t>
      </w:r>
      <w:r>
        <w:rPr>
          <w:rFonts w:ascii="Arial" w:hAnsi="Arial" w:cs="Arial" w:eastAsia="Arial"/>
          <w:b/>
          <w:color w:val="002060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b/>
          <w:color w:val="002060"/>
          <w:spacing w:val="0"/>
          <w:position w:val="0"/>
          <w:sz w:val="22"/>
          <w:shd w:fill="auto" w:val="clear"/>
        </w:rPr>
        <w:t xml:space="preserve"> Telefon zaufania dla dzieci i m</w:t>
      </w:r>
      <w:r>
        <w:rPr>
          <w:rFonts w:ascii="Arial" w:hAnsi="Arial" w:cs="Arial" w:eastAsia="Arial"/>
          <w:b/>
          <w:color w:val="002060"/>
          <w:spacing w:val="0"/>
          <w:position w:val="0"/>
          <w:sz w:val="22"/>
          <w:shd w:fill="auto" w:val="clear"/>
        </w:rPr>
        <w:t xml:space="preserve">łodzieży; </w:t>
      </w:r>
    </w:p>
    <w:p>
      <w:pPr>
        <w:spacing w:before="0" w:after="160" w:line="259"/>
        <w:ind w:right="0" w:left="1701" w:hanging="1417"/>
        <w:jc w:val="both"/>
        <w:rPr>
          <w:rFonts w:ascii="Arial" w:hAnsi="Arial" w:cs="Arial" w:eastAsia="Arial"/>
          <w:b/>
          <w:color w:val="00206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2060"/>
          <w:spacing w:val="0"/>
          <w:position w:val="0"/>
          <w:sz w:val="22"/>
          <w:shd w:fill="auto" w:val="clear"/>
        </w:rPr>
        <w:t xml:space="preserve">800121212 </w:t>
      </w:r>
      <w:r>
        <w:rPr>
          <w:rFonts w:ascii="Arial" w:hAnsi="Arial" w:cs="Arial" w:eastAsia="Arial"/>
          <w:b/>
          <w:color w:val="002060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b/>
          <w:color w:val="002060"/>
          <w:spacing w:val="0"/>
          <w:position w:val="0"/>
          <w:sz w:val="22"/>
          <w:shd w:fill="auto" w:val="clear"/>
        </w:rPr>
        <w:t xml:space="preserve"> Dzieci</w:t>
      </w:r>
      <w:r>
        <w:rPr>
          <w:rFonts w:ascii="Arial" w:hAnsi="Arial" w:cs="Arial" w:eastAsia="Arial"/>
          <w:b/>
          <w:color w:val="002060"/>
          <w:spacing w:val="0"/>
          <w:position w:val="0"/>
          <w:sz w:val="22"/>
          <w:shd w:fill="auto" w:val="clear"/>
        </w:rPr>
        <w:t xml:space="preserve">ęcy telefon zaufania, prowadzony przez Rzecznika Praw Dziecka.</w:t>
      </w:r>
    </w:p>
    <w:p>
      <w:pPr>
        <w:spacing w:before="0" w:after="0" w:line="240"/>
        <w:ind w:right="51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abstractNum w:abstractNumId="222">
    <w:lvl w:ilvl="0">
      <w:start w:val="1"/>
      <w:numFmt w:val="bullet"/>
      <w:lvlText w:val="•"/>
    </w:lvl>
  </w:abstractNum>
  <w:abstractNum w:abstractNumId="228">
    <w:lvl w:ilvl="0">
      <w:start w:val="1"/>
      <w:numFmt w:val="bullet"/>
      <w:lvlText w:val="•"/>
    </w:lvl>
  </w:abstractNum>
  <w:abstractNum w:abstractNumId="234">
    <w:lvl w:ilvl="0">
      <w:start w:val="1"/>
      <w:numFmt w:val="bullet"/>
      <w:lvlText w:val="•"/>
    </w:lvl>
  </w:abstractNum>
  <w:abstractNum w:abstractNumId="240">
    <w:lvl w:ilvl="0">
      <w:start w:val="1"/>
      <w:numFmt w:val="bullet"/>
      <w:lvlText w:val="•"/>
    </w:lvl>
  </w:abstractNum>
  <w:abstractNum w:abstractNumId="246">
    <w:lvl w:ilvl="0">
      <w:start w:val="1"/>
      <w:numFmt w:val="bullet"/>
      <w:lvlText w:val="•"/>
    </w:lvl>
  </w:abstractNum>
  <w:abstractNum w:abstractNumId="252">
    <w:lvl w:ilvl="0">
      <w:start w:val="1"/>
      <w:numFmt w:val="bullet"/>
      <w:lvlText w:val="•"/>
    </w:lvl>
  </w:abstractNum>
  <w:abstractNum w:abstractNumId="258">
    <w:lvl w:ilvl="0">
      <w:start w:val="1"/>
      <w:numFmt w:val="bullet"/>
      <w:lvlText w:val="•"/>
    </w:lvl>
  </w:abstractNum>
  <w:abstractNum w:abstractNumId="264">
    <w:lvl w:ilvl="0">
      <w:start w:val="1"/>
      <w:numFmt w:val="bullet"/>
      <w:lvlText w:val="•"/>
    </w:lvl>
  </w:abstractNum>
  <w:abstractNum w:abstractNumId="270">
    <w:lvl w:ilvl="0">
      <w:start w:val="1"/>
      <w:numFmt w:val="bullet"/>
      <w:lvlText w:val="•"/>
    </w:lvl>
  </w:abstractNum>
  <w:abstractNum w:abstractNumId="276">
    <w:lvl w:ilvl="0">
      <w:start w:val="1"/>
      <w:numFmt w:val="bullet"/>
      <w:lvlText w:val="•"/>
    </w:lvl>
  </w:abstractNum>
  <w:abstractNum w:abstractNumId="282">
    <w:lvl w:ilvl="0">
      <w:start w:val="1"/>
      <w:numFmt w:val="bullet"/>
      <w:lvlText w:val="•"/>
    </w:lvl>
  </w:abstractNum>
  <w:abstractNum w:abstractNumId="288">
    <w:lvl w:ilvl="0">
      <w:start w:val="1"/>
      <w:numFmt w:val="bullet"/>
      <w:lvlText w:val="•"/>
    </w:lvl>
  </w:abstractNum>
  <w:abstractNum w:abstractNumId="294">
    <w:lvl w:ilvl="0">
      <w:start w:val="1"/>
      <w:numFmt w:val="bullet"/>
      <w:lvlText w:val="•"/>
    </w:lvl>
  </w:abstractNum>
  <w:abstractNum w:abstractNumId="300">
    <w:lvl w:ilvl="0">
      <w:start w:val="1"/>
      <w:numFmt w:val="bullet"/>
      <w:lvlText w:val="•"/>
    </w:lvl>
  </w:abstractNum>
  <w:abstractNum w:abstractNumId="306">
    <w:lvl w:ilvl="0">
      <w:start w:val="1"/>
      <w:numFmt w:val="bullet"/>
      <w:lvlText w:val="•"/>
    </w:lvl>
  </w:abstractNum>
  <w:abstractNum w:abstractNumId="312">
    <w:lvl w:ilvl="0">
      <w:start w:val="1"/>
      <w:numFmt w:val="bullet"/>
      <w:lvlText w:val="•"/>
    </w:lvl>
  </w:abstractNum>
  <w:abstractNum w:abstractNumId="318">
    <w:lvl w:ilvl="0">
      <w:start w:val="1"/>
      <w:numFmt w:val="bullet"/>
      <w:lvlText w:val="•"/>
    </w:lvl>
  </w:abstractNum>
  <w:abstractNum w:abstractNumId="324">
    <w:lvl w:ilvl="0">
      <w:start w:val="1"/>
      <w:numFmt w:val="bullet"/>
      <w:lvlText w:val="•"/>
    </w:lvl>
  </w:abstractNum>
  <w:abstractNum w:abstractNumId="330">
    <w:lvl w:ilvl="0">
      <w:start w:val="1"/>
      <w:numFmt w:val="bullet"/>
      <w:lvlText w:val="•"/>
    </w:lvl>
  </w:abstractNum>
  <w:abstractNum w:abstractNumId="336">
    <w:lvl w:ilvl="0">
      <w:start w:val="1"/>
      <w:numFmt w:val="bullet"/>
      <w:lvlText w:val="•"/>
    </w:lvl>
  </w:abstractNum>
  <w:abstractNum w:abstractNumId="342">
    <w:lvl w:ilvl="0">
      <w:start w:val="1"/>
      <w:numFmt w:val="bullet"/>
      <w:lvlText w:val="•"/>
    </w:lvl>
  </w:abstractNum>
  <w:abstractNum w:abstractNumId="348">
    <w:lvl w:ilvl="0">
      <w:start w:val="1"/>
      <w:numFmt w:val="bullet"/>
      <w:lvlText w:val="•"/>
    </w:lvl>
  </w:abstractNum>
  <w:abstractNum w:abstractNumId="354">
    <w:lvl w:ilvl="0">
      <w:start w:val="1"/>
      <w:numFmt w:val="bullet"/>
      <w:lvlText w:val="•"/>
    </w:lvl>
  </w:abstractNum>
  <w:abstractNum w:abstractNumId="360">
    <w:lvl w:ilvl="0">
      <w:start w:val="1"/>
      <w:numFmt w:val="bullet"/>
      <w:lvlText w:val="•"/>
    </w:lvl>
  </w:abstractNum>
  <w:abstractNum w:abstractNumId="366">
    <w:lvl w:ilvl="0">
      <w:start w:val="1"/>
      <w:numFmt w:val="bullet"/>
      <w:lvlText w:val="•"/>
    </w:lvl>
  </w:abstractNum>
  <w:num w:numId="8">
    <w:abstractNumId w:val="366"/>
  </w:num>
  <w:num w:numId="10">
    <w:abstractNumId w:val="360"/>
  </w:num>
  <w:num w:numId="30">
    <w:abstractNumId w:val="354"/>
  </w:num>
  <w:num w:numId="32">
    <w:abstractNumId w:val="348"/>
  </w:num>
  <w:num w:numId="34">
    <w:abstractNumId w:val="342"/>
  </w:num>
  <w:num w:numId="48">
    <w:abstractNumId w:val="336"/>
  </w:num>
  <w:num w:numId="50">
    <w:abstractNumId w:val="330"/>
  </w:num>
  <w:num w:numId="52">
    <w:abstractNumId w:val="324"/>
  </w:num>
  <w:num w:numId="61">
    <w:abstractNumId w:val="318"/>
  </w:num>
  <w:num w:numId="68">
    <w:abstractNumId w:val="312"/>
  </w:num>
  <w:num w:numId="72">
    <w:abstractNumId w:val="306"/>
  </w:num>
  <w:num w:numId="74">
    <w:abstractNumId w:val="300"/>
  </w:num>
  <w:num w:numId="76">
    <w:abstractNumId w:val="294"/>
  </w:num>
  <w:num w:numId="93">
    <w:abstractNumId w:val="288"/>
  </w:num>
  <w:num w:numId="95">
    <w:abstractNumId w:val="282"/>
  </w:num>
  <w:num w:numId="97">
    <w:abstractNumId w:val="276"/>
  </w:num>
  <w:num w:numId="99">
    <w:abstractNumId w:val="270"/>
  </w:num>
  <w:num w:numId="113">
    <w:abstractNumId w:val="264"/>
  </w:num>
  <w:num w:numId="115">
    <w:abstractNumId w:val="258"/>
  </w:num>
  <w:num w:numId="117">
    <w:abstractNumId w:val="252"/>
  </w:num>
  <w:num w:numId="119">
    <w:abstractNumId w:val="246"/>
  </w:num>
  <w:num w:numId="121">
    <w:abstractNumId w:val="240"/>
  </w:num>
  <w:num w:numId="124">
    <w:abstractNumId w:val="234"/>
  </w:num>
  <w:num w:numId="139">
    <w:abstractNumId w:val="228"/>
  </w:num>
  <w:num w:numId="141">
    <w:abstractNumId w:val="222"/>
  </w:num>
  <w:num w:numId="143">
    <w:abstractNumId w:val="216"/>
  </w:num>
  <w:num w:numId="145">
    <w:abstractNumId w:val="210"/>
  </w:num>
  <w:num w:numId="147">
    <w:abstractNumId w:val="204"/>
  </w:num>
  <w:num w:numId="149">
    <w:abstractNumId w:val="198"/>
  </w:num>
  <w:num w:numId="164">
    <w:abstractNumId w:val="192"/>
  </w:num>
  <w:num w:numId="166">
    <w:abstractNumId w:val="186"/>
  </w:num>
  <w:num w:numId="171">
    <w:abstractNumId w:val="180"/>
  </w:num>
  <w:num w:numId="173">
    <w:abstractNumId w:val="174"/>
  </w:num>
  <w:num w:numId="175">
    <w:abstractNumId w:val="168"/>
  </w:num>
  <w:num w:numId="177">
    <w:abstractNumId w:val="162"/>
  </w:num>
  <w:num w:numId="179">
    <w:abstractNumId w:val="156"/>
  </w:num>
  <w:num w:numId="181">
    <w:abstractNumId w:val="150"/>
  </w:num>
  <w:num w:numId="196">
    <w:abstractNumId w:val="144"/>
  </w:num>
  <w:num w:numId="198">
    <w:abstractNumId w:val="138"/>
  </w:num>
  <w:num w:numId="200">
    <w:abstractNumId w:val="132"/>
  </w:num>
  <w:num w:numId="214">
    <w:abstractNumId w:val="126"/>
  </w:num>
  <w:num w:numId="218">
    <w:abstractNumId w:val="120"/>
  </w:num>
  <w:num w:numId="220">
    <w:abstractNumId w:val="114"/>
  </w:num>
  <w:num w:numId="224">
    <w:abstractNumId w:val="108"/>
  </w:num>
  <w:num w:numId="226">
    <w:abstractNumId w:val="102"/>
  </w:num>
  <w:num w:numId="228">
    <w:abstractNumId w:val="96"/>
  </w:num>
  <w:num w:numId="230">
    <w:abstractNumId w:val="90"/>
  </w:num>
  <w:num w:numId="232">
    <w:abstractNumId w:val="84"/>
  </w:num>
  <w:num w:numId="235">
    <w:abstractNumId w:val="78"/>
  </w:num>
  <w:num w:numId="239">
    <w:abstractNumId w:val="72"/>
  </w:num>
  <w:num w:numId="241">
    <w:abstractNumId w:val="66"/>
  </w:num>
  <w:num w:numId="243">
    <w:abstractNumId w:val="60"/>
  </w:num>
  <w:num w:numId="245">
    <w:abstractNumId w:val="54"/>
  </w:num>
  <w:num w:numId="250">
    <w:abstractNumId w:val="48"/>
  </w:num>
  <w:num w:numId="256">
    <w:abstractNumId w:val="42"/>
  </w:num>
  <w:num w:numId="259">
    <w:abstractNumId w:val="36"/>
  </w:num>
  <w:num w:numId="264">
    <w:abstractNumId w:val="30"/>
  </w:num>
  <w:num w:numId="267">
    <w:abstractNumId w:val="24"/>
  </w:num>
  <w:num w:numId="270">
    <w:abstractNumId w:val="18"/>
  </w:num>
  <w:num w:numId="273">
    <w:abstractNumId w:val="12"/>
  </w:num>
  <w:num w:numId="276">
    <w:abstractNumId w:val="6"/>
  </w:num>
  <w:num w:numId="27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